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F421A9" w14:textId="676CC79D" w:rsidR="00866658" w:rsidRPr="00BB7A1D" w:rsidRDefault="00866658" w:rsidP="00866658">
      <w:pPr>
        <w:pStyle w:val="NoSpacing"/>
        <w:ind w:left="720"/>
        <w:jc w:val="center"/>
        <w:rPr>
          <w:rFonts w:asciiTheme="majorHAnsi" w:hAnsiTheme="majorHAnsi" w:cstheme="majorHAnsi"/>
          <w:b/>
          <w:sz w:val="24"/>
          <w:szCs w:val="24"/>
        </w:rPr>
      </w:pPr>
      <w:r w:rsidRPr="00BB7A1D">
        <w:rPr>
          <w:rFonts w:asciiTheme="majorHAnsi" w:hAnsiTheme="majorHAnsi" w:cstheme="majorHAnsi"/>
          <w:b/>
          <w:sz w:val="24"/>
          <w:szCs w:val="24"/>
        </w:rPr>
        <w:t>Meeting Agenda</w:t>
      </w:r>
    </w:p>
    <w:p w14:paraId="61BC3BEA" w14:textId="3BC99888" w:rsidR="00866658" w:rsidRPr="00BB7A1D" w:rsidRDefault="00866658" w:rsidP="00866658">
      <w:pPr>
        <w:pStyle w:val="NoSpacing"/>
        <w:ind w:left="720"/>
        <w:jc w:val="center"/>
        <w:rPr>
          <w:rFonts w:asciiTheme="majorHAnsi" w:hAnsiTheme="majorHAnsi" w:cstheme="majorHAnsi"/>
          <w:b/>
          <w:bCs/>
          <w:sz w:val="24"/>
          <w:szCs w:val="24"/>
        </w:rPr>
      </w:pPr>
      <w:r w:rsidRPr="00BB7A1D">
        <w:rPr>
          <w:rFonts w:asciiTheme="majorHAnsi" w:hAnsiTheme="majorHAnsi" w:cstheme="majorHAnsi"/>
          <w:b/>
          <w:bCs/>
          <w:sz w:val="24"/>
          <w:szCs w:val="24"/>
        </w:rPr>
        <w:t>Academic Senate</w:t>
      </w:r>
    </w:p>
    <w:p w14:paraId="0D5372F4" w14:textId="77777777" w:rsidR="00866658" w:rsidRPr="00BB7A1D" w:rsidRDefault="00866658" w:rsidP="00866658">
      <w:pPr>
        <w:pStyle w:val="NoSpacing"/>
        <w:ind w:left="720"/>
        <w:jc w:val="center"/>
        <w:rPr>
          <w:rFonts w:asciiTheme="majorHAnsi" w:hAnsiTheme="majorHAnsi" w:cstheme="majorHAnsi"/>
          <w:sz w:val="24"/>
          <w:szCs w:val="24"/>
        </w:rPr>
      </w:pPr>
      <w:r w:rsidRPr="00BB7A1D">
        <w:rPr>
          <w:rFonts w:asciiTheme="majorHAnsi" w:hAnsiTheme="majorHAnsi" w:cstheme="majorHAnsi"/>
          <w:sz w:val="24"/>
          <w:szCs w:val="24"/>
        </w:rPr>
        <w:t>Del Norte 1500</w:t>
      </w:r>
    </w:p>
    <w:p w14:paraId="45D68851" w14:textId="4E1204A3" w:rsidR="002059EF" w:rsidRPr="00BB7A1D" w:rsidRDefault="00866658" w:rsidP="00866658">
      <w:pPr>
        <w:ind w:left="720"/>
        <w:jc w:val="center"/>
        <w:rPr>
          <w:rFonts w:asciiTheme="majorHAnsi" w:hAnsiTheme="majorHAnsi" w:cstheme="majorHAnsi"/>
        </w:rPr>
      </w:pPr>
      <w:r w:rsidRPr="00BB7A1D">
        <w:rPr>
          <w:rFonts w:asciiTheme="majorHAnsi" w:hAnsiTheme="majorHAnsi" w:cstheme="majorHAnsi"/>
        </w:rPr>
        <w:t xml:space="preserve">Tuesday, </w:t>
      </w:r>
      <w:r w:rsidR="005A4285" w:rsidRPr="00BB7A1D">
        <w:rPr>
          <w:rFonts w:asciiTheme="majorHAnsi" w:hAnsiTheme="majorHAnsi" w:cstheme="majorHAnsi"/>
        </w:rPr>
        <w:t xml:space="preserve">April </w:t>
      </w:r>
      <w:r w:rsidR="00872675" w:rsidRPr="00BB7A1D">
        <w:rPr>
          <w:rFonts w:asciiTheme="majorHAnsi" w:hAnsiTheme="majorHAnsi" w:cstheme="majorHAnsi"/>
        </w:rPr>
        <w:t>1</w:t>
      </w:r>
      <w:r w:rsidR="00BB7A1D">
        <w:rPr>
          <w:rFonts w:asciiTheme="majorHAnsi" w:hAnsiTheme="majorHAnsi" w:cstheme="majorHAnsi"/>
        </w:rPr>
        <w:t>5</w:t>
      </w:r>
      <w:r w:rsidR="00272585" w:rsidRPr="00BB7A1D">
        <w:rPr>
          <w:rFonts w:asciiTheme="majorHAnsi" w:hAnsiTheme="majorHAnsi" w:cstheme="majorHAnsi"/>
        </w:rPr>
        <w:t>,</w:t>
      </w:r>
      <w:r w:rsidRPr="00BB7A1D">
        <w:rPr>
          <w:rFonts w:asciiTheme="majorHAnsi" w:hAnsiTheme="majorHAnsi" w:cstheme="majorHAnsi"/>
        </w:rPr>
        <w:t xml:space="preserve"> 202</w:t>
      </w:r>
      <w:r w:rsidR="006D52CE" w:rsidRPr="00BB7A1D">
        <w:rPr>
          <w:rFonts w:asciiTheme="majorHAnsi" w:hAnsiTheme="majorHAnsi" w:cstheme="majorHAnsi"/>
        </w:rPr>
        <w:t>5</w:t>
      </w:r>
    </w:p>
    <w:p w14:paraId="3ED22D30" w14:textId="1B9DDF44" w:rsidR="00CA3ACE" w:rsidRPr="00BB7A1D" w:rsidRDefault="00866658" w:rsidP="001C4262">
      <w:pPr>
        <w:ind w:left="720"/>
        <w:jc w:val="center"/>
        <w:rPr>
          <w:rFonts w:asciiTheme="majorHAnsi" w:hAnsiTheme="majorHAnsi" w:cstheme="majorHAnsi"/>
        </w:rPr>
      </w:pPr>
      <w:r w:rsidRPr="00BB7A1D">
        <w:rPr>
          <w:rFonts w:asciiTheme="majorHAnsi" w:hAnsiTheme="majorHAnsi" w:cstheme="majorHAnsi"/>
        </w:rPr>
        <w:t>2:30-4:30pm</w:t>
      </w:r>
      <w:r w:rsidR="00C41A90" w:rsidRPr="00BB7A1D">
        <w:rPr>
          <w:rFonts w:asciiTheme="majorHAnsi" w:hAnsiTheme="majorHAnsi" w:cstheme="majorHAnsi"/>
          <w:color w:val="000000" w:themeColor="text1"/>
        </w:rPr>
        <w:br/>
        <w:t xml:space="preserve">This meeting offers a virtual option through Zoom:  </w:t>
      </w:r>
      <w:hyperlink r:id="rId10" w:history="1">
        <w:r w:rsidR="001C4262" w:rsidRPr="00BB7A1D">
          <w:rPr>
            <w:rStyle w:val="Hyperlink"/>
            <w:rFonts w:asciiTheme="majorHAnsi" w:hAnsiTheme="majorHAnsi" w:cstheme="majorHAnsi"/>
          </w:rPr>
          <w:t>https://csuci.zoom.us/j/81836938613</w:t>
        </w:r>
      </w:hyperlink>
      <w:r w:rsidR="001C4262" w:rsidRPr="00BB7A1D">
        <w:rPr>
          <w:rFonts w:asciiTheme="majorHAnsi" w:hAnsiTheme="majorHAnsi" w:cstheme="majorHAnsi"/>
        </w:rPr>
        <w:t> </w:t>
      </w:r>
    </w:p>
    <w:p w14:paraId="0711D820" w14:textId="77777777" w:rsidR="001C4262" w:rsidRPr="00BB7A1D" w:rsidRDefault="001C4262" w:rsidP="001C4262">
      <w:pPr>
        <w:ind w:left="720"/>
        <w:jc w:val="center"/>
        <w:rPr>
          <w:rFonts w:asciiTheme="majorHAnsi" w:hAnsiTheme="majorHAnsi" w:cstheme="majorHAnsi"/>
          <w:b/>
          <w:bCs/>
          <w:i/>
          <w:iCs/>
        </w:rPr>
      </w:pPr>
    </w:p>
    <w:p w14:paraId="50D72B7B" w14:textId="77777777" w:rsidR="00BB7A1D" w:rsidRPr="00BB7A1D" w:rsidRDefault="00BB7A1D" w:rsidP="00BB7A1D">
      <w:pPr>
        <w:pStyle w:val="NoSpacing"/>
        <w:numPr>
          <w:ilvl w:val="0"/>
          <w:numId w:val="15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BB7A1D">
        <w:rPr>
          <w:rFonts w:asciiTheme="majorHAnsi" w:hAnsiTheme="majorHAnsi" w:cstheme="majorHAnsi"/>
          <w:color w:val="000000" w:themeColor="text1"/>
          <w:sz w:val="24"/>
          <w:szCs w:val="24"/>
        </w:rPr>
        <w:t>Opening the Meeting</w:t>
      </w:r>
    </w:p>
    <w:p w14:paraId="69ABEECA" w14:textId="77777777" w:rsidR="00BB7A1D" w:rsidRPr="00BB7A1D" w:rsidRDefault="00BB7A1D" w:rsidP="00BB7A1D">
      <w:pPr>
        <w:pStyle w:val="NoSpacing"/>
        <w:numPr>
          <w:ilvl w:val="0"/>
          <w:numId w:val="15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BB7A1D">
        <w:rPr>
          <w:rFonts w:asciiTheme="majorHAnsi" w:hAnsiTheme="majorHAnsi" w:cstheme="majorHAnsi"/>
          <w:color w:val="000000" w:themeColor="text1"/>
          <w:sz w:val="24"/>
          <w:szCs w:val="24"/>
        </w:rPr>
        <w:t>President’s Report (**Please note this is a change to our usual Agenda**)</w:t>
      </w:r>
    </w:p>
    <w:p w14:paraId="03F4A4D0" w14:textId="77777777" w:rsidR="00BB7A1D" w:rsidRPr="00BB7A1D" w:rsidRDefault="00BB7A1D" w:rsidP="00BB7A1D">
      <w:pPr>
        <w:pStyle w:val="NoSpacing"/>
        <w:numPr>
          <w:ilvl w:val="0"/>
          <w:numId w:val="15"/>
        </w:numPr>
        <w:ind w:hanging="331"/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BB7A1D">
        <w:rPr>
          <w:rFonts w:asciiTheme="majorHAnsi" w:hAnsiTheme="majorHAnsi" w:cstheme="majorHAnsi"/>
          <w:color w:val="000000" w:themeColor="text1"/>
          <w:sz w:val="24"/>
          <w:szCs w:val="24"/>
        </w:rPr>
        <w:t>Approval of the Agenda</w:t>
      </w:r>
    </w:p>
    <w:p w14:paraId="5B63627A" w14:textId="77777777" w:rsidR="00BB7A1D" w:rsidRPr="00BB7A1D" w:rsidRDefault="00BB7A1D" w:rsidP="00BB7A1D">
      <w:pPr>
        <w:pStyle w:val="NoSpacing"/>
        <w:numPr>
          <w:ilvl w:val="0"/>
          <w:numId w:val="15"/>
        </w:numPr>
        <w:ind w:hanging="331"/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BB7A1D">
        <w:rPr>
          <w:rFonts w:asciiTheme="majorHAnsi" w:hAnsiTheme="majorHAnsi" w:cstheme="majorHAnsi"/>
          <w:color w:val="000000" w:themeColor="text1"/>
          <w:sz w:val="24"/>
          <w:szCs w:val="24"/>
        </w:rPr>
        <w:t>Approval of the Minutes from April 1, 2025 (attached)</w:t>
      </w:r>
    </w:p>
    <w:p w14:paraId="0EC5D4E4" w14:textId="77777777" w:rsidR="00BB7A1D" w:rsidRPr="00BB7A1D" w:rsidRDefault="00BB7A1D" w:rsidP="00BB7A1D">
      <w:pPr>
        <w:pStyle w:val="NoSpacing"/>
        <w:numPr>
          <w:ilvl w:val="0"/>
          <w:numId w:val="15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BB7A1D">
        <w:rPr>
          <w:rFonts w:asciiTheme="majorHAnsi" w:hAnsiTheme="majorHAnsi" w:cstheme="majorHAnsi"/>
          <w:color w:val="000000" w:themeColor="text1"/>
          <w:sz w:val="24"/>
          <w:szCs w:val="24"/>
        </w:rPr>
        <w:t>Report from the Chair</w:t>
      </w:r>
    </w:p>
    <w:p w14:paraId="5684D7E3" w14:textId="77777777" w:rsidR="00BB7A1D" w:rsidRPr="00BB7A1D" w:rsidRDefault="00BB7A1D" w:rsidP="00BB7A1D">
      <w:pPr>
        <w:pStyle w:val="NoSpacing"/>
        <w:numPr>
          <w:ilvl w:val="0"/>
          <w:numId w:val="15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BB7A1D">
        <w:rPr>
          <w:rFonts w:asciiTheme="majorHAnsi" w:hAnsiTheme="majorHAnsi" w:cstheme="majorHAnsi"/>
          <w:color w:val="000000" w:themeColor="text1"/>
          <w:sz w:val="24"/>
          <w:szCs w:val="24"/>
        </w:rPr>
        <w:t>Returning Business</w:t>
      </w:r>
    </w:p>
    <w:p w14:paraId="415B0DFC" w14:textId="77777777" w:rsidR="00BB7A1D" w:rsidRPr="00BB7A1D" w:rsidRDefault="00BB7A1D" w:rsidP="00BB7A1D">
      <w:pPr>
        <w:numPr>
          <w:ilvl w:val="1"/>
          <w:numId w:val="15"/>
        </w:numPr>
        <w:shd w:val="clear" w:color="auto" w:fill="FFFFFF"/>
        <w:rPr>
          <w:rFonts w:asciiTheme="majorHAnsi" w:eastAsia="Times New Roman" w:hAnsiTheme="majorHAnsi" w:cstheme="majorHAnsi"/>
          <w:color w:val="000000" w:themeColor="text1"/>
        </w:rPr>
      </w:pPr>
      <w:r w:rsidRPr="00BB7A1D">
        <w:rPr>
          <w:rFonts w:asciiTheme="majorHAnsi" w:eastAsia="Times New Roman" w:hAnsiTheme="majorHAnsi" w:cstheme="majorHAnsi"/>
          <w:color w:val="000000" w:themeColor="text1"/>
        </w:rPr>
        <w:t>Bylaws and Constitution</w:t>
      </w:r>
    </w:p>
    <w:p w14:paraId="5D345350" w14:textId="77777777" w:rsidR="00BB7A1D" w:rsidRPr="00BB7A1D" w:rsidRDefault="00BB7A1D" w:rsidP="00BB7A1D">
      <w:pPr>
        <w:numPr>
          <w:ilvl w:val="1"/>
          <w:numId w:val="15"/>
        </w:numPr>
        <w:shd w:val="clear" w:color="auto" w:fill="FFFFFF"/>
        <w:rPr>
          <w:rFonts w:asciiTheme="majorHAnsi" w:eastAsia="Times New Roman" w:hAnsiTheme="majorHAnsi" w:cstheme="majorHAnsi"/>
          <w:color w:val="000000" w:themeColor="text1"/>
        </w:rPr>
      </w:pPr>
      <w:r w:rsidRPr="00BB7A1D">
        <w:rPr>
          <w:rFonts w:asciiTheme="majorHAnsi" w:eastAsia="Times New Roman" w:hAnsiTheme="majorHAnsi" w:cstheme="majorHAnsi"/>
          <w:color w:val="000000" w:themeColor="text1"/>
        </w:rPr>
        <w:t>Program Review Policy (see attached)</w:t>
      </w:r>
    </w:p>
    <w:p w14:paraId="3B6D0AF1" w14:textId="77777777" w:rsidR="00BB7A1D" w:rsidRPr="00BB7A1D" w:rsidRDefault="00BB7A1D" w:rsidP="00BB7A1D">
      <w:pPr>
        <w:numPr>
          <w:ilvl w:val="1"/>
          <w:numId w:val="15"/>
        </w:numPr>
        <w:shd w:val="clear" w:color="auto" w:fill="FFFFFF"/>
        <w:rPr>
          <w:rFonts w:asciiTheme="majorHAnsi" w:eastAsia="Times New Roman" w:hAnsiTheme="majorHAnsi" w:cstheme="majorHAnsi"/>
          <w:color w:val="000000" w:themeColor="text1"/>
        </w:rPr>
      </w:pPr>
      <w:hyperlink r:id="rId11" w:history="1">
        <w:r w:rsidRPr="00BB7A1D">
          <w:rPr>
            <w:rStyle w:val="Hyperlink"/>
            <w:rFonts w:asciiTheme="majorHAnsi" w:eastAsia="Times New Roman" w:hAnsiTheme="majorHAnsi" w:cstheme="majorHAnsi"/>
          </w:rPr>
          <w:t>B.A. in Black Studies, Raquel Baker</w:t>
        </w:r>
      </w:hyperlink>
      <w:r w:rsidRPr="00BB7A1D">
        <w:t xml:space="preserve">  </w:t>
      </w:r>
    </w:p>
    <w:p w14:paraId="61498216" w14:textId="77777777" w:rsidR="00BB7A1D" w:rsidRPr="00BB7A1D" w:rsidRDefault="00BB7A1D" w:rsidP="00BB7A1D">
      <w:pPr>
        <w:numPr>
          <w:ilvl w:val="1"/>
          <w:numId w:val="15"/>
        </w:numPr>
        <w:shd w:val="clear" w:color="auto" w:fill="FFFFFF"/>
        <w:rPr>
          <w:rFonts w:asciiTheme="majorHAnsi" w:eastAsia="Times New Roman" w:hAnsiTheme="majorHAnsi" w:cstheme="majorHAnsi"/>
          <w:color w:val="000000" w:themeColor="text1"/>
        </w:rPr>
      </w:pPr>
      <w:r w:rsidRPr="00BB7A1D">
        <w:rPr>
          <w:rFonts w:asciiTheme="majorHAnsi" w:eastAsia="Times New Roman" w:hAnsiTheme="majorHAnsi" w:cstheme="majorHAnsi"/>
          <w:color w:val="000000" w:themeColor="text1"/>
        </w:rPr>
        <w:t>Resolution in Support of Instruction (see attached)</w:t>
      </w:r>
    </w:p>
    <w:p w14:paraId="5C106B38" w14:textId="77777777" w:rsidR="00BB7A1D" w:rsidRPr="00BB7A1D" w:rsidRDefault="00BB7A1D" w:rsidP="00BB7A1D">
      <w:pPr>
        <w:numPr>
          <w:ilvl w:val="1"/>
          <w:numId w:val="15"/>
        </w:numPr>
        <w:shd w:val="clear" w:color="auto" w:fill="FFFFFF"/>
        <w:rPr>
          <w:rFonts w:asciiTheme="majorHAnsi" w:eastAsia="Times New Roman" w:hAnsiTheme="majorHAnsi" w:cstheme="majorHAnsi"/>
          <w:color w:val="000000" w:themeColor="text1"/>
        </w:rPr>
      </w:pPr>
      <w:r w:rsidRPr="00BB7A1D">
        <w:rPr>
          <w:rFonts w:asciiTheme="majorHAnsi" w:eastAsia="Times New Roman" w:hAnsiTheme="majorHAnsi" w:cstheme="majorHAnsi"/>
          <w:color w:val="000000" w:themeColor="text1"/>
        </w:rPr>
        <w:t>SAPP Dean’s List Policy (see attached)</w:t>
      </w:r>
    </w:p>
    <w:p w14:paraId="7CEE2C64" w14:textId="77777777" w:rsidR="00BB7A1D" w:rsidRPr="00BB7A1D" w:rsidRDefault="00BB7A1D" w:rsidP="00BB7A1D">
      <w:pPr>
        <w:pStyle w:val="NoSpacing"/>
        <w:numPr>
          <w:ilvl w:val="0"/>
          <w:numId w:val="15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BB7A1D">
        <w:rPr>
          <w:rFonts w:asciiTheme="majorHAnsi" w:hAnsiTheme="majorHAnsi" w:cstheme="majorHAnsi"/>
          <w:color w:val="000000" w:themeColor="text1"/>
          <w:sz w:val="24"/>
          <w:szCs w:val="24"/>
        </w:rPr>
        <w:t>New Business</w:t>
      </w:r>
    </w:p>
    <w:p w14:paraId="5829EB7E" w14:textId="77777777" w:rsidR="00BB7A1D" w:rsidRPr="00BB7A1D" w:rsidRDefault="00BB7A1D" w:rsidP="00BB7A1D">
      <w:pPr>
        <w:numPr>
          <w:ilvl w:val="1"/>
          <w:numId w:val="15"/>
        </w:numPr>
        <w:shd w:val="clear" w:color="auto" w:fill="FFFFFF"/>
        <w:rPr>
          <w:rFonts w:asciiTheme="majorHAnsi" w:eastAsia="Times New Roman" w:hAnsiTheme="majorHAnsi" w:cstheme="majorHAnsi"/>
          <w:color w:val="000000" w:themeColor="text1"/>
        </w:rPr>
      </w:pPr>
      <w:r w:rsidRPr="00BB7A1D">
        <w:rPr>
          <w:rFonts w:asciiTheme="majorHAnsi" w:eastAsia="Times New Roman" w:hAnsiTheme="majorHAnsi" w:cstheme="majorHAnsi"/>
          <w:color w:val="000000" w:themeColor="text1"/>
        </w:rPr>
        <w:t>Senate Resolution on Bylaws and Constitution *** (see attached – please note we intend to move this to a Returning Business item)</w:t>
      </w:r>
    </w:p>
    <w:p w14:paraId="5B3C21A8" w14:textId="77777777" w:rsidR="00BB7A1D" w:rsidRPr="00BB7A1D" w:rsidRDefault="00BB7A1D" w:rsidP="00BB7A1D">
      <w:pPr>
        <w:pStyle w:val="NoSpacing"/>
        <w:numPr>
          <w:ilvl w:val="0"/>
          <w:numId w:val="15"/>
        </w:numPr>
        <w:ind w:hanging="331"/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BB7A1D">
        <w:rPr>
          <w:rFonts w:asciiTheme="majorHAnsi" w:hAnsiTheme="majorHAnsi" w:cstheme="majorHAnsi"/>
          <w:color w:val="000000" w:themeColor="text1"/>
          <w:sz w:val="24"/>
          <w:szCs w:val="24"/>
        </w:rPr>
        <w:t>Intent to Raise Questions</w:t>
      </w:r>
    </w:p>
    <w:p w14:paraId="41A93CDE" w14:textId="77777777" w:rsidR="00BB7A1D" w:rsidRPr="00BB7A1D" w:rsidRDefault="00BB7A1D" w:rsidP="00BB7A1D">
      <w:pPr>
        <w:pStyle w:val="NoSpacing"/>
        <w:numPr>
          <w:ilvl w:val="0"/>
          <w:numId w:val="15"/>
        </w:numPr>
        <w:ind w:hanging="331"/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BB7A1D">
        <w:rPr>
          <w:rFonts w:asciiTheme="majorHAnsi" w:hAnsiTheme="majorHAnsi" w:cstheme="majorHAnsi"/>
          <w:color w:val="000000" w:themeColor="text1"/>
          <w:sz w:val="24"/>
          <w:szCs w:val="24"/>
        </w:rPr>
        <w:t>Reports (full reports available via Canvas)</w:t>
      </w:r>
    </w:p>
    <w:p w14:paraId="1490DBBB" w14:textId="77777777" w:rsidR="00BB7A1D" w:rsidRPr="00BB7A1D" w:rsidRDefault="00BB7A1D" w:rsidP="00BB7A1D">
      <w:pPr>
        <w:pStyle w:val="NoSpacing"/>
        <w:numPr>
          <w:ilvl w:val="1"/>
          <w:numId w:val="15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BB7A1D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Report from Interim Provost Lavariega </w:t>
      </w:r>
      <w:proofErr w:type="spellStart"/>
      <w:r w:rsidRPr="00BB7A1D">
        <w:rPr>
          <w:rFonts w:asciiTheme="majorHAnsi" w:hAnsiTheme="majorHAnsi" w:cstheme="majorHAnsi"/>
          <w:color w:val="000000" w:themeColor="text1"/>
          <w:sz w:val="24"/>
          <w:szCs w:val="24"/>
        </w:rPr>
        <w:t>Monforti</w:t>
      </w:r>
      <w:proofErr w:type="spellEnd"/>
    </w:p>
    <w:p w14:paraId="144A4890" w14:textId="77777777" w:rsidR="00BB7A1D" w:rsidRPr="00BB7A1D" w:rsidRDefault="00BB7A1D" w:rsidP="00BB7A1D">
      <w:pPr>
        <w:pStyle w:val="NoSpacing"/>
        <w:numPr>
          <w:ilvl w:val="1"/>
          <w:numId w:val="15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BB7A1D">
        <w:rPr>
          <w:rFonts w:asciiTheme="majorHAnsi" w:hAnsiTheme="majorHAnsi" w:cstheme="majorHAnsi"/>
          <w:color w:val="000000" w:themeColor="text1"/>
          <w:sz w:val="24"/>
          <w:szCs w:val="24"/>
        </w:rPr>
        <w:t>Report from Statewide Senators</w:t>
      </w:r>
      <w:r w:rsidRPr="00BB7A1D">
        <w:rPr>
          <w:rFonts w:asciiTheme="majorHAnsi" w:hAnsiTheme="majorHAnsi" w:cstheme="majorHAnsi"/>
          <w:color w:val="000000" w:themeColor="text1"/>
          <w:sz w:val="24"/>
          <w:szCs w:val="24"/>
        </w:rPr>
        <w:tab/>
      </w:r>
    </w:p>
    <w:p w14:paraId="00CE7590" w14:textId="77777777" w:rsidR="00BB7A1D" w:rsidRPr="00BB7A1D" w:rsidRDefault="00BB7A1D" w:rsidP="00BB7A1D">
      <w:pPr>
        <w:pStyle w:val="NoSpacing"/>
        <w:numPr>
          <w:ilvl w:val="1"/>
          <w:numId w:val="15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BB7A1D">
        <w:rPr>
          <w:rFonts w:asciiTheme="majorHAnsi" w:hAnsiTheme="majorHAnsi" w:cstheme="majorHAnsi"/>
          <w:color w:val="000000" w:themeColor="text1"/>
          <w:sz w:val="24"/>
          <w:szCs w:val="24"/>
        </w:rPr>
        <w:t>Report from CFA President</w:t>
      </w:r>
    </w:p>
    <w:p w14:paraId="0B80C01A" w14:textId="77777777" w:rsidR="00BB7A1D" w:rsidRPr="00BB7A1D" w:rsidRDefault="00BB7A1D" w:rsidP="00BB7A1D">
      <w:pPr>
        <w:pStyle w:val="NoSpacing"/>
        <w:numPr>
          <w:ilvl w:val="1"/>
          <w:numId w:val="15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BB7A1D">
        <w:rPr>
          <w:rFonts w:asciiTheme="majorHAnsi" w:hAnsiTheme="majorHAnsi" w:cstheme="majorHAnsi"/>
          <w:color w:val="000000" w:themeColor="text1"/>
          <w:sz w:val="24"/>
          <w:szCs w:val="24"/>
        </w:rPr>
        <w:t>Report from Staff Council</w:t>
      </w:r>
    </w:p>
    <w:p w14:paraId="65564E0E" w14:textId="77777777" w:rsidR="00BB7A1D" w:rsidRPr="00BB7A1D" w:rsidRDefault="00BB7A1D" w:rsidP="00BB7A1D">
      <w:pPr>
        <w:pStyle w:val="NoSpacing"/>
        <w:numPr>
          <w:ilvl w:val="1"/>
          <w:numId w:val="15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BB7A1D">
        <w:rPr>
          <w:rFonts w:asciiTheme="majorHAnsi" w:hAnsiTheme="majorHAnsi" w:cstheme="majorHAnsi"/>
          <w:color w:val="000000" w:themeColor="text1"/>
          <w:sz w:val="24"/>
          <w:szCs w:val="24"/>
        </w:rPr>
        <w:t>Report from NTTF Council</w:t>
      </w:r>
    </w:p>
    <w:p w14:paraId="3AFD65A9" w14:textId="77777777" w:rsidR="00BB7A1D" w:rsidRPr="00BB7A1D" w:rsidRDefault="00BB7A1D" w:rsidP="00BB7A1D">
      <w:pPr>
        <w:pStyle w:val="NoSpacing"/>
        <w:numPr>
          <w:ilvl w:val="1"/>
          <w:numId w:val="15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BB7A1D">
        <w:rPr>
          <w:rFonts w:asciiTheme="majorHAnsi" w:hAnsiTheme="majorHAnsi" w:cstheme="majorHAnsi"/>
          <w:color w:val="000000" w:themeColor="text1"/>
          <w:sz w:val="24"/>
          <w:szCs w:val="24"/>
        </w:rPr>
        <w:t>Report from ASI</w:t>
      </w:r>
    </w:p>
    <w:p w14:paraId="2631DC36" w14:textId="77777777" w:rsidR="00BB7A1D" w:rsidRPr="00BB7A1D" w:rsidRDefault="00BB7A1D" w:rsidP="00BB7A1D">
      <w:pPr>
        <w:pStyle w:val="NoSpacing"/>
        <w:numPr>
          <w:ilvl w:val="1"/>
          <w:numId w:val="15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BB7A1D">
        <w:rPr>
          <w:rFonts w:asciiTheme="majorHAnsi" w:hAnsiTheme="majorHAnsi" w:cstheme="majorHAnsi"/>
          <w:color w:val="000000" w:themeColor="text1"/>
          <w:sz w:val="24"/>
          <w:szCs w:val="24"/>
        </w:rPr>
        <w:t>Reports from Senate Committees</w:t>
      </w:r>
    </w:p>
    <w:p w14:paraId="61D9D8F5" w14:textId="77777777" w:rsidR="00BB7A1D" w:rsidRPr="00BB7A1D" w:rsidRDefault="00BB7A1D" w:rsidP="00BB7A1D">
      <w:pPr>
        <w:pStyle w:val="NoSpacing"/>
        <w:numPr>
          <w:ilvl w:val="2"/>
          <w:numId w:val="15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BB7A1D">
        <w:rPr>
          <w:rFonts w:asciiTheme="majorHAnsi" w:hAnsiTheme="majorHAnsi" w:cstheme="majorHAnsi"/>
          <w:color w:val="000000" w:themeColor="text1"/>
          <w:sz w:val="24"/>
          <w:szCs w:val="24"/>
        </w:rPr>
        <w:t>Appointments, Elections, and Bylaws (AEBC)</w:t>
      </w:r>
    </w:p>
    <w:p w14:paraId="7D652AEF" w14:textId="77777777" w:rsidR="00BB7A1D" w:rsidRPr="00BB7A1D" w:rsidRDefault="00BB7A1D" w:rsidP="00BB7A1D">
      <w:pPr>
        <w:pStyle w:val="NoSpacing"/>
        <w:numPr>
          <w:ilvl w:val="2"/>
          <w:numId w:val="15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BB7A1D">
        <w:rPr>
          <w:rFonts w:asciiTheme="majorHAnsi" w:hAnsiTheme="majorHAnsi" w:cstheme="majorHAnsi"/>
          <w:color w:val="000000" w:themeColor="text1"/>
          <w:sz w:val="24"/>
          <w:szCs w:val="24"/>
        </w:rPr>
        <w:t>Academic Policy and Planning (APPC)</w:t>
      </w:r>
    </w:p>
    <w:p w14:paraId="2D2CFD4C" w14:textId="77777777" w:rsidR="00BB7A1D" w:rsidRPr="00BB7A1D" w:rsidRDefault="00BB7A1D" w:rsidP="00BB7A1D">
      <w:pPr>
        <w:pStyle w:val="NoSpacing"/>
        <w:numPr>
          <w:ilvl w:val="2"/>
          <w:numId w:val="15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BB7A1D">
        <w:rPr>
          <w:rFonts w:asciiTheme="majorHAnsi" w:hAnsiTheme="majorHAnsi" w:cstheme="majorHAnsi"/>
          <w:color w:val="000000" w:themeColor="text1"/>
          <w:sz w:val="24"/>
          <w:szCs w:val="24"/>
        </w:rPr>
        <w:t>Senate Budget (SBC)</w:t>
      </w:r>
    </w:p>
    <w:p w14:paraId="31FE2ACC" w14:textId="77777777" w:rsidR="00BB7A1D" w:rsidRPr="00BB7A1D" w:rsidRDefault="00BB7A1D" w:rsidP="00BB7A1D">
      <w:pPr>
        <w:pStyle w:val="NoSpacing"/>
        <w:numPr>
          <w:ilvl w:val="2"/>
          <w:numId w:val="15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BB7A1D">
        <w:rPr>
          <w:rFonts w:asciiTheme="majorHAnsi" w:hAnsiTheme="majorHAnsi" w:cstheme="majorHAnsi"/>
          <w:color w:val="000000" w:themeColor="text1"/>
          <w:sz w:val="24"/>
          <w:szCs w:val="24"/>
        </w:rPr>
        <w:t>Equity and Anti-Racism (CEAR)</w:t>
      </w:r>
    </w:p>
    <w:p w14:paraId="7EBC93F2" w14:textId="77777777" w:rsidR="00BB7A1D" w:rsidRPr="00BB7A1D" w:rsidRDefault="00BB7A1D" w:rsidP="00BB7A1D">
      <w:pPr>
        <w:pStyle w:val="NoSpacing"/>
        <w:numPr>
          <w:ilvl w:val="2"/>
          <w:numId w:val="15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BB7A1D">
        <w:rPr>
          <w:rFonts w:asciiTheme="majorHAnsi" w:hAnsiTheme="majorHAnsi" w:cstheme="majorHAnsi"/>
          <w:color w:val="000000" w:themeColor="text1"/>
          <w:sz w:val="24"/>
          <w:szCs w:val="24"/>
        </w:rPr>
        <w:t>Faculty Affairs (FAC)</w:t>
      </w:r>
    </w:p>
    <w:p w14:paraId="2384A1D4" w14:textId="77777777" w:rsidR="00BB7A1D" w:rsidRPr="00BB7A1D" w:rsidRDefault="00BB7A1D" w:rsidP="00BB7A1D">
      <w:pPr>
        <w:pStyle w:val="NoSpacing"/>
        <w:numPr>
          <w:ilvl w:val="2"/>
          <w:numId w:val="15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BB7A1D">
        <w:rPr>
          <w:rFonts w:asciiTheme="majorHAnsi" w:hAnsiTheme="majorHAnsi" w:cstheme="majorHAnsi"/>
          <w:color w:val="000000" w:themeColor="text1"/>
          <w:sz w:val="24"/>
          <w:szCs w:val="24"/>
        </w:rPr>
        <w:t>Student Academic Policies and Procedures (SAPP)</w:t>
      </w:r>
    </w:p>
    <w:p w14:paraId="3240FFAF" w14:textId="77777777" w:rsidR="00BB7A1D" w:rsidRPr="00BB7A1D" w:rsidRDefault="00BB7A1D" w:rsidP="00BB7A1D">
      <w:pPr>
        <w:pStyle w:val="NoSpacing"/>
        <w:numPr>
          <w:ilvl w:val="2"/>
          <w:numId w:val="15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BB7A1D">
        <w:rPr>
          <w:rFonts w:asciiTheme="majorHAnsi" w:hAnsiTheme="majorHAnsi" w:cstheme="majorHAnsi"/>
          <w:color w:val="000000" w:themeColor="text1"/>
          <w:sz w:val="24"/>
          <w:szCs w:val="24"/>
        </w:rPr>
        <w:t>Others</w:t>
      </w:r>
    </w:p>
    <w:p w14:paraId="33B57CA1" w14:textId="4FCB874A" w:rsidR="00D52F84" w:rsidRPr="00BB7A1D" w:rsidRDefault="00BB7A1D" w:rsidP="00BB7A1D">
      <w:pPr>
        <w:pStyle w:val="NoSpacing"/>
        <w:numPr>
          <w:ilvl w:val="0"/>
          <w:numId w:val="15"/>
        </w:numPr>
        <w:ind w:hanging="331"/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BB7A1D">
        <w:rPr>
          <w:rFonts w:asciiTheme="majorHAnsi" w:hAnsiTheme="majorHAnsi" w:cstheme="majorHAnsi"/>
          <w:color w:val="000000" w:themeColor="text1"/>
          <w:sz w:val="24"/>
          <w:szCs w:val="24"/>
        </w:rPr>
        <w:t>Adjourn</w:t>
      </w:r>
    </w:p>
    <w:sectPr w:rsidR="00D52F84" w:rsidRPr="00BB7A1D" w:rsidSect="005C0E8C">
      <w:headerReference w:type="default" r:id="rId12"/>
      <w:footerReference w:type="default" r:id="rId13"/>
      <w:headerReference w:type="first" r:id="rId14"/>
      <w:footerReference w:type="first" r:id="rId15"/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A29BFB" w14:textId="77777777" w:rsidR="00907D6D" w:rsidRDefault="00907D6D" w:rsidP="00771795">
      <w:r>
        <w:separator/>
      </w:r>
    </w:p>
  </w:endnote>
  <w:endnote w:type="continuationSeparator" w:id="0">
    <w:p w14:paraId="5905BDD3" w14:textId="77777777" w:rsidR="00907D6D" w:rsidRDefault="00907D6D" w:rsidP="007717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1EA208" w14:textId="1CB985A9" w:rsidR="00B77183" w:rsidRPr="00CE438C" w:rsidRDefault="00D52F84" w:rsidP="00CE438C">
    <w:pPr>
      <w:pStyle w:val="Footer"/>
      <w:tabs>
        <w:tab w:val="clear" w:pos="4680"/>
      </w:tabs>
    </w:pPr>
    <w:r>
      <w:t>Christina M. Smith, Academic Senate</w:t>
    </w:r>
    <w:r w:rsidR="00CE438C">
      <w:t xml:space="preserve"> Chair</w:t>
    </w:r>
    <w:r w:rsidR="00CE438C">
      <w:tab/>
    </w:r>
    <w:r w:rsidR="00CE438C" w:rsidRPr="00B77183">
      <w:rPr>
        <w:rFonts w:ascii="Consolas" w:hAnsi="Consolas"/>
      </w:rPr>
      <w:t>senate@csuci.edu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82FACF" w14:textId="6BA79CBD" w:rsidR="00B77183" w:rsidRDefault="0050538F" w:rsidP="00B77183">
    <w:pPr>
      <w:pStyle w:val="Footer"/>
      <w:tabs>
        <w:tab w:val="clear" w:pos="4680"/>
      </w:tabs>
    </w:pPr>
    <w:bookmarkStart w:id="0" w:name="_Hlk113090925"/>
    <w:bookmarkStart w:id="1" w:name="OLE_LINK2"/>
    <w:bookmarkStart w:id="2" w:name="OLE_LINK3"/>
    <w:bookmarkStart w:id="3" w:name="_Hlk113091002"/>
    <w:bookmarkStart w:id="4" w:name="OLE_LINK4"/>
    <w:bookmarkStart w:id="5" w:name="OLE_LINK5"/>
    <w:r>
      <w:t>Christina M. Smith, Academic Senate</w:t>
    </w:r>
    <w:r w:rsidR="00B77183">
      <w:t xml:space="preserve"> Chair</w:t>
    </w:r>
    <w:r w:rsidR="00B77183">
      <w:tab/>
    </w:r>
    <w:r w:rsidR="00B77183" w:rsidRPr="00B77183">
      <w:rPr>
        <w:rFonts w:ascii="Consolas" w:hAnsi="Consolas"/>
      </w:rPr>
      <w:t>senate@csuci.edu</w:t>
    </w:r>
    <w:bookmarkEnd w:id="0"/>
    <w:bookmarkEnd w:id="1"/>
    <w:bookmarkEnd w:id="2"/>
    <w:bookmarkEnd w:id="3"/>
    <w:bookmarkEnd w:id="4"/>
    <w:bookmarkEnd w:id="5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B41606" w14:textId="77777777" w:rsidR="00907D6D" w:rsidRDefault="00907D6D" w:rsidP="00771795">
      <w:r>
        <w:separator/>
      </w:r>
    </w:p>
  </w:footnote>
  <w:footnote w:type="continuationSeparator" w:id="0">
    <w:p w14:paraId="013967AD" w14:textId="77777777" w:rsidR="00907D6D" w:rsidRDefault="00907D6D" w:rsidP="007717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16C82556" w14:paraId="1E28EF99" w14:textId="77777777" w:rsidTr="16C82556">
      <w:trPr>
        <w:trHeight w:val="300"/>
      </w:trPr>
      <w:tc>
        <w:tcPr>
          <w:tcW w:w="3120" w:type="dxa"/>
        </w:tcPr>
        <w:p w14:paraId="10C1C884" w14:textId="24B8CD5F" w:rsidR="16C82556" w:rsidRDefault="16C82556" w:rsidP="16C82556">
          <w:pPr>
            <w:pStyle w:val="Header"/>
            <w:ind w:left="-115"/>
          </w:pPr>
        </w:p>
      </w:tc>
      <w:tc>
        <w:tcPr>
          <w:tcW w:w="3120" w:type="dxa"/>
        </w:tcPr>
        <w:p w14:paraId="439CFC49" w14:textId="107208B8" w:rsidR="16C82556" w:rsidRDefault="16C82556" w:rsidP="16C82556">
          <w:pPr>
            <w:pStyle w:val="Header"/>
            <w:jc w:val="center"/>
          </w:pPr>
        </w:p>
      </w:tc>
      <w:tc>
        <w:tcPr>
          <w:tcW w:w="3120" w:type="dxa"/>
        </w:tcPr>
        <w:p w14:paraId="7CFCA54D" w14:textId="48A7669D" w:rsidR="16C82556" w:rsidRDefault="16C82556" w:rsidP="16C82556">
          <w:pPr>
            <w:pStyle w:val="Header"/>
            <w:ind w:right="-115"/>
            <w:jc w:val="right"/>
          </w:pPr>
        </w:p>
      </w:tc>
    </w:tr>
  </w:tbl>
  <w:p w14:paraId="0A2BA497" w14:textId="5F438EAD" w:rsidR="16C82556" w:rsidRDefault="16C82556" w:rsidP="16C8255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01AE10" w14:textId="00349B34" w:rsidR="00B77183" w:rsidRDefault="00B77183" w:rsidP="00B77183">
    <w:pPr>
      <w:pStyle w:val="Header"/>
      <w:tabs>
        <w:tab w:val="clear" w:pos="9360"/>
      </w:tabs>
      <w:ind w:left="2430" w:right="2340"/>
    </w:pPr>
    <w:r>
      <w:rPr>
        <w:noProof/>
      </w:rPr>
      <w:drawing>
        <wp:inline distT="0" distB="0" distL="0" distR="0" wp14:anchorId="7D32C199" wp14:editId="1F3A1521">
          <wp:extent cx="2833370" cy="1231900"/>
          <wp:effectExtent l="19050" t="0" r="5080" b="0"/>
          <wp:docPr id="1" name="Picture 0" descr="EXT_AcadSe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XT_AcadSen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833370" cy="12319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91F5C"/>
    <w:multiLevelType w:val="hybridMultilevel"/>
    <w:tmpl w:val="7CFC3150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FFFFFFFF">
      <w:start w:val="1"/>
      <w:numFmt w:val="lowerLetter"/>
      <w:lvlText w:val="%2."/>
      <w:lvlJc w:val="left"/>
      <w:pPr>
        <w:ind w:left="1800" w:hanging="360"/>
      </w:pPr>
      <w:rPr>
        <w:i w:val="0"/>
        <w:color w:val="auto"/>
      </w:r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77A7610"/>
    <w:multiLevelType w:val="hybridMultilevel"/>
    <w:tmpl w:val="AB50A02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EFF0D71"/>
    <w:multiLevelType w:val="hybridMultilevel"/>
    <w:tmpl w:val="A4A24EFA"/>
    <w:lvl w:ilvl="0" w:tplc="04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47B5804"/>
    <w:multiLevelType w:val="hybridMultilevel"/>
    <w:tmpl w:val="7CFC3150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BA0E20E4">
      <w:start w:val="1"/>
      <w:numFmt w:val="lowerLetter"/>
      <w:lvlText w:val="%2."/>
      <w:lvlJc w:val="left"/>
      <w:pPr>
        <w:ind w:left="1800" w:hanging="360"/>
      </w:pPr>
      <w:rPr>
        <w:i w:val="0"/>
        <w:color w:val="auto"/>
      </w:r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63D486D"/>
    <w:multiLevelType w:val="hybridMultilevel"/>
    <w:tmpl w:val="9300F02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8B4BD8"/>
    <w:multiLevelType w:val="hybridMultilevel"/>
    <w:tmpl w:val="DEAE74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96112F"/>
    <w:multiLevelType w:val="hybridMultilevel"/>
    <w:tmpl w:val="6234E8B4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AF21F58"/>
    <w:multiLevelType w:val="hybridMultilevel"/>
    <w:tmpl w:val="C69E38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B128F2"/>
    <w:multiLevelType w:val="hybridMultilevel"/>
    <w:tmpl w:val="FE4C3A1E"/>
    <w:lvl w:ilvl="0" w:tplc="0409000F">
      <w:start w:val="1"/>
      <w:numFmt w:val="decimal"/>
      <w:lvlText w:val="%1."/>
      <w:lvlJc w:val="left"/>
      <w:pPr>
        <w:ind w:left="2880" w:hanging="360"/>
      </w:pPr>
    </w:lvl>
    <w:lvl w:ilvl="1" w:tplc="04090013">
      <w:start w:val="1"/>
      <w:numFmt w:val="upperRoman"/>
      <w:lvlText w:val="%2."/>
      <w:lvlJc w:val="righ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9" w15:restartNumberingAfterBreak="0">
    <w:nsid w:val="50371ACC"/>
    <w:multiLevelType w:val="hybridMultilevel"/>
    <w:tmpl w:val="72AA708C"/>
    <w:lvl w:ilvl="0" w:tplc="04090017">
      <w:start w:val="1"/>
      <w:numFmt w:val="lowerLetter"/>
      <w:lvlText w:val="%1)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535A7BA9"/>
    <w:multiLevelType w:val="hybridMultilevel"/>
    <w:tmpl w:val="B3E035AE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58CF4857"/>
    <w:multiLevelType w:val="hybridMultilevel"/>
    <w:tmpl w:val="84B8E818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59264DBC"/>
    <w:multiLevelType w:val="hybridMultilevel"/>
    <w:tmpl w:val="FBDCCF14"/>
    <w:lvl w:ilvl="0" w:tplc="FCB8E102">
      <w:start w:val="3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BF25CC"/>
    <w:multiLevelType w:val="hybridMultilevel"/>
    <w:tmpl w:val="97D41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2609882">
    <w:abstractNumId w:val="3"/>
  </w:num>
  <w:num w:numId="2" w16cid:durableId="44960829">
    <w:abstractNumId w:val="7"/>
  </w:num>
  <w:num w:numId="3" w16cid:durableId="1796556588">
    <w:abstractNumId w:val="13"/>
  </w:num>
  <w:num w:numId="4" w16cid:durableId="932517591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 w16cid:durableId="462625026">
    <w:abstractNumId w:val="5"/>
  </w:num>
  <w:num w:numId="6" w16cid:durableId="834994560">
    <w:abstractNumId w:val="1"/>
  </w:num>
  <w:num w:numId="7" w16cid:durableId="1412657834">
    <w:abstractNumId w:val="11"/>
  </w:num>
  <w:num w:numId="8" w16cid:durableId="1500271702">
    <w:abstractNumId w:val="12"/>
  </w:num>
  <w:num w:numId="9" w16cid:durableId="1938755565">
    <w:abstractNumId w:val="2"/>
  </w:num>
  <w:num w:numId="10" w16cid:durableId="173112397">
    <w:abstractNumId w:val="9"/>
  </w:num>
  <w:num w:numId="11" w16cid:durableId="1176337491">
    <w:abstractNumId w:val="4"/>
  </w:num>
  <w:num w:numId="12" w16cid:durableId="180631492">
    <w:abstractNumId w:val="6"/>
  </w:num>
  <w:num w:numId="13" w16cid:durableId="811366412">
    <w:abstractNumId w:val="10"/>
  </w:num>
  <w:num w:numId="14" w16cid:durableId="226845562">
    <w:abstractNumId w:val="8"/>
  </w:num>
  <w:num w:numId="15" w16cid:durableId="8431292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2814"/>
    <w:rsid w:val="000041C3"/>
    <w:rsid w:val="00004ED1"/>
    <w:rsid w:val="00007004"/>
    <w:rsid w:val="00012A90"/>
    <w:rsid w:val="000156FF"/>
    <w:rsid w:val="0002579E"/>
    <w:rsid w:val="00033480"/>
    <w:rsid w:val="00047A24"/>
    <w:rsid w:val="00050F85"/>
    <w:rsid w:val="00067E9A"/>
    <w:rsid w:val="000724BC"/>
    <w:rsid w:val="000759F0"/>
    <w:rsid w:val="00081170"/>
    <w:rsid w:val="000827D5"/>
    <w:rsid w:val="000854FD"/>
    <w:rsid w:val="000909AD"/>
    <w:rsid w:val="00090C4F"/>
    <w:rsid w:val="000916CC"/>
    <w:rsid w:val="00093BDA"/>
    <w:rsid w:val="000A3659"/>
    <w:rsid w:val="000A6C3A"/>
    <w:rsid w:val="000B0F6E"/>
    <w:rsid w:val="000B7467"/>
    <w:rsid w:val="000C5C13"/>
    <w:rsid w:val="000C734C"/>
    <w:rsid w:val="000C7A91"/>
    <w:rsid w:val="000F580E"/>
    <w:rsid w:val="000F6612"/>
    <w:rsid w:val="000F6E52"/>
    <w:rsid w:val="00102896"/>
    <w:rsid w:val="00104496"/>
    <w:rsid w:val="00111B00"/>
    <w:rsid w:val="00121875"/>
    <w:rsid w:val="00124A4B"/>
    <w:rsid w:val="00125BB2"/>
    <w:rsid w:val="00130B5D"/>
    <w:rsid w:val="00147309"/>
    <w:rsid w:val="0015301D"/>
    <w:rsid w:val="00155B52"/>
    <w:rsid w:val="001615C0"/>
    <w:rsid w:val="001641E8"/>
    <w:rsid w:val="0016451C"/>
    <w:rsid w:val="00166A9D"/>
    <w:rsid w:val="00187A9D"/>
    <w:rsid w:val="001917B9"/>
    <w:rsid w:val="0019471C"/>
    <w:rsid w:val="001A0BEF"/>
    <w:rsid w:val="001B31ED"/>
    <w:rsid w:val="001C1BFA"/>
    <w:rsid w:val="001C4262"/>
    <w:rsid w:val="001C7169"/>
    <w:rsid w:val="001D099F"/>
    <w:rsid w:val="001D3833"/>
    <w:rsid w:val="001D4D85"/>
    <w:rsid w:val="001D580D"/>
    <w:rsid w:val="001F4417"/>
    <w:rsid w:val="001F6205"/>
    <w:rsid w:val="0020073D"/>
    <w:rsid w:val="0020434C"/>
    <w:rsid w:val="002059EF"/>
    <w:rsid w:val="00210B58"/>
    <w:rsid w:val="00211F7E"/>
    <w:rsid w:val="00214491"/>
    <w:rsid w:val="00226C49"/>
    <w:rsid w:val="00233594"/>
    <w:rsid w:val="0023768D"/>
    <w:rsid w:val="00237B35"/>
    <w:rsid w:val="00240098"/>
    <w:rsid w:val="00243E45"/>
    <w:rsid w:val="002562D4"/>
    <w:rsid w:val="0026115C"/>
    <w:rsid w:val="002618E1"/>
    <w:rsid w:val="002643DA"/>
    <w:rsid w:val="002662D5"/>
    <w:rsid w:val="00272585"/>
    <w:rsid w:val="002748DA"/>
    <w:rsid w:val="00277381"/>
    <w:rsid w:val="00282F4E"/>
    <w:rsid w:val="00284187"/>
    <w:rsid w:val="00286095"/>
    <w:rsid w:val="0028657B"/>
    <w:rsid w:val="00297BE7"/>
    <w:rsid w:val="002A1D5A"/>
    <w:rsid w:val="002A2CFC"/>
    <w:rsid w:val="002A7296"/>
    <w:rsid w:val="002B29C6"/>
    <w:rsid w:val="002B3C81"/>
    <w:rsid w:val="002C13F4"/>
    <w:rsid w:val="002C25EA"/>
    <w:rsid w:val="002C2740"/>
    <w:rsid w:val="002C3FF5"/>
    <w:rsid w:val="002C58AD"/>
    <w:rsid w:val="002C6C9C"/>
    <w:rsid w:val="002D4A02"/>
    <w:rsid w:val="002D52B2"/>
    <w:rsid w:val="002E27F9"/>
    <w:rsid w:val="002F42AB"/>
    <w:rsid w:val="002F5B28"/>
    <w:rsid w:val="00301B50"/>
    <w:rsid w:val="00313047"/>
    <w:rsid w:val="003166E2"/>
    <w:rsid w:val="00321B4D"/>
    <w:rsid w:val="00324CEA"/>
    <w:rsid w:val="003264FC"/>
    <w:rsid w:val="00331B9E"/>
    <w:rsid w:val="00353361"/>
    <w:rsid w:val="003575A5"/>
    <w:rsid w:val="00360299"/>
    <w:rsid w:val="00370801"/>
    <w:rsid w:val="00373157"/>
    <w:rsid w:val="00391D2F"/>
    <w:rsid w:val="0039370E"/>
    <w:rsid w:val="003A2CCB"/>
    <w:rsid w:val="003B4154"/>
    <w:rsid w:val="003F7A88"/>
    <w:rsid w:val="00401039"/>
    <w:rsid w:val="004055E4"/>
    <w:rsid w:val="00405E7F"/>
    <w:rsid w:val="00410407"/>
    <w:rsid w:val="00415675"/>
    <w:rsid w:val="00416694"/>
    <w:rsid w:val="00416F6A"/>
    <w:rsid w:val="00417F2A"/>
    <w:rsid w:val="00420763"/>
    <w:rsid w:val="00434BD6"/>
    <w:rsid w:val="00435879"/>
    <w:rsid w:val="00437A6B"/>
    <w:rsid w:val="0044395E"/>
    <w:rsid w:val="00444669"/>
    <w:rsid w:val="004469E8"/>
    <w:rsid w:val="00450CBC"/>
    <w:rsid w:val="00452D5B"/>
    <w:rsid w:val="004610AB"/>
    <w:rsid w:val="00477BEB"/>
    <w:rsid w:val="00481145"/>
    <w:rsid w:val="00486919"/>
    <w:rsid w:val="00492D37"/>
    <w:rsid w:val="004A00BC"/>
    <w:rsid w:val="004A00EC"/>
    <w:rsid w:val="004A062B"/>
    <w:rsid w:val="004A19C2"/>
    <w:rsid w:val="004A22D7"/>
    <w:rsid w:val="004A4929"/>
    <w:rsid w:val="004A511C"/>
    <w:rsid w:val="004A77E4"/>
    <w:rsid w:val="004B5032"/>
    <w:rsid w:val="004C3CF0"/>
    <w:rsid w:val="004C680A"/>
    <w:rsid w:val="004D01FB"/>
    <w:rsid w:val="004D36E3"/>
    <w:rsid w:val="004D54A0"/>
    <w:rsid w:val="004D61EE"/>
    <w:rsid w:val="004E3964"/>
    <w:rsid w:val="004E3A26"/>
    <w:rsid w:val="004F23F6"/>
    <w:rsid w:val="005023BA"/>
    <w:rsid w:val="00502519"/>
    <w:rsid w:val="005038A9"/>
    <w:rsid w:val="0050400B"/>
    <w:rsid w:val="005051D0"/>
    <w:rsid w:val="0050538F"/>
    <w:rsid w:val="00505FAF"/>
    <w:rsid w:val="00510A97"/>
    <w:rsid w:val="0051641D"/>
    <w:rsid w:val="005166F3"/>
    <w:rsid w:val="00521366"/>
    <w:rsid w:val="00527078"/>
    <w:rsid w:val="00531061"/>
    <w:rsid w:val="00534C2B"/>
    <w:rsid w:val="00535009"/>
    <w:rsid w:val="00536857"/>
    <w:rsid w:val="00537C19"/>
    <w:rsid w:val="005548FE"/>
    <w:rsid w:val="00556495"/>
    <w:rsid w:val="00562814"/>
    <w:rsid w:val="00565A65"/>
    <w:rsid w:val="005660C9"/>
    <w:rsid w:val="00574748"/>
    <w:rsid w:val="005773EE"/>
    <w:rsid w:val="005777FA"/>
    <w:rsid w:val="00577997"/>
    <w:rsid w:val="005800F6"/>
    <w:rsid w:val="005812D1"/>
    <w:rsid w:val="00591178"/>
    <w:rsid w:val="005A1CAB"/>
    <w:rsid w:val="005A2866"/>
    <w:rsid w:val="005A4285"/>
    <w:rsid w:val="005A6F1E"/>
    <w:rsid w:val="005B0B16"/>
    <w:rsid w:val="005C015D"/>
    <w:rsid w:val="005C0E8C"/>
    <w:rsid w:val="005C1F20"/>
    <w:rsid w:val="005C239E"/>
    <w:rsid w:val="005E78A4"/>
    <w:rsid w:val="005F3D5E"/>
    <w:rsid w:val="005F6AE1"/>
    <w:rsid w:val="00602C3D"/>
    <w:rsid w:val="006105EB"/>
    <w:rsid w:val="00627B4E"/>
    <w:rsid w:val="00633954"/>
    <w:rsid w:val="0064108C"/>
    <w:rsid w:val="00651DCC"/>
    <w:rsid w:val="00656AA0"/>
    <w:rsid w:val="00666982"/>
    <w:rsid w:val="00667C62"/>
    <w:rsid w:val="006767F1"/>
    <w:rsid w:val="006825F9"/>
    <w:rsid w:val="00687F80"/>
    <w:rsid w:val="00695624"/>
    <w:rsid w:val="006962BE"/>
    <w:rsid w:val="006A7607"/>
    <w:rsid w:val="006B1D96"/>
    <w:rsid w:val="006B44E0"/>
    <w:rsid w:val="006C49F7"/>
    <w:rsid w:val="006C6EC2"/>
    <w:rsid w:val="006D125D"/>
    <w:rsid w:val="006D2BAF"/>
    <w:rsid w:val="006D4871"/>
    <w:rsid w:val="006D52CE"/>
    <w:rsid w:val="006E152A"/>
    <w:rsid w:val="006E614C"/>
    <w:rsid w:val="006F14A0"/>
    <w:rsid w:val="006F1A66"/>
    <w:rsid w:val="006F1F26"/>
    <w:rsid w:val="006F6444"/>
    <w:rsid w:val="00700953"/>
    <w:rsid w:val="00702EB7"/>
    <w:rsid w:val="00702ED3"/>
    <w:rsid w:val="007077F8"/>
    <w:rsid w:val="007208A2"/>
    <w:rsid w:val="007444CA"/>
    <w:rsid w:val="00744FEB"/>
    <w:rsid w:val="00762C2C"/>
    <w:rsid w:val="00771795"/>
    <w:rsid w:val="007721CF"/>
    <w:rsid w:val="00781013"/>
    <w:rsid w:val="00782E2F"/>
    <w:rsid w:val="0078355A"/>
    <w:rsid w:val="00791CEC"/>
    <w:rsid w:val="007A149C"/>
    <w:rsid w:val="007A60B5"/>
    <w:rsid w:val="007B6354"/>
    <w:rsid w:val="007B6AE0"/>
    <w:rsid w:val="007C3E46"/>
    <w:rsid w:val="007C5F05"/>
    <w:rsid w:val="007D4408"/>
    <w:rsid w:val="007D7AC5"/>
    <w:rsid w:val="007D7AED"/>
    <w:rsid w:val="007F6E74"/>
    <w:rsid w:val="007F7A02"/>
    <w:rsid w:val="00804FD7"/>
    <w:rsid w:val="008159AA"/>
    <w:rsid w:val="00815D50"/>
    <w:rsid w:val="008169AC"/>
    <w:rsid w:val="00817EB0"/>
    <w:rsid w:val="00832A1C"/>
    <w:rsid w:val="00837B30"/>
    <w:rsid w:val="00841BC0"/>
    <w:rsid w:val="00844C33"/>
    <w:rsid w:val="008637FE"/>
    <w:rsid w:val="00866658"/>
    <w:rsid w:val="00872675"/>
    <w:rsid w:val="008741CE"/>
    <w:rsid w:val="008746EC"/>
    <w:rsid w:val="008973A1"/>
    <w:rsid w:val="008A0564"/>
    <w:rsid w:val="008A4665"/>
    <w:rsid w:val="008A588F"/>
    <w:rsid w:val="008B1154"/>
    <w:rsid w:val="008B4748"/>
    <w:rsid w:val="008B62BF"/>
    <w:rsid w:val="008C18E6"/>
    <w:rsid w:val="008C536A"/>
    <w:rsid w:val="008C730A"/>
    <w:rsid w:val="008E3757"/>
    <w:rsid w:val="008F3426"/>
    <w:rsid w:val="009035ED"/>
    <w:rsid w:val="009042CB"/>
    <w:rsid w:val="00907D6D"/>
    <w:rsid w:val="00915AF5"/>
    <w:rsid w:val="00915E77"/>
    <w:rsid w:val="00917431"/>
    <w:rsid w:val="00917457"/>
    <w:rsid w:val="00927781"/>
    <w:rsid w:val="00930A44"/>
    <w:rsid w:val="00931F00"/>
    <w:rsid w:val="009333EA"/>
    <w:rsid w:val="009361DC"/>
    <w:rsid w:val="009364B4"/>
    <w:rsid w:val="00936585"/>
    <w:rsid w:val="00940E72"/>
    <w:rsid w:val="00955C93"/>
    <w:rsid w:val="00956800"/>
    <w:rsid w:val="009814DA"/>
    <w:rsid w:val="00984666"/>
    <w:rsid w:val="00991951"/>
    <w:rsid w:val="00992B69"/>
    <w:rsid w:val="00992F21"/>
    <w:rsid w:val="0099634A"/>
    <w:rsid w:val="009A00AE"/>
    <w:rsid w:val="009A1A2F"/>
    <w:rsid w:val="009B2A6E"/>
    <w:rsid w:val="009C2FDE"/>
    <w:rsid w:val="009C6147"/>
    <w:rsid w:val="009C61AB"/>
    <w:rsid w:val="009D3C85"/>
    <w:rsid w:val="009D4095"/>
    <w:rsid w:val="009D7968"/>
    <w:rsid w:val="009F1852"/>
    <w:rsid w:val="009F4B3D"/>
    <w:rsid w:val="009F505F"/>
    <w:rsid w:val="00A02933"/>
    <w:rsid w:val="00A06A3C"/>
    <w:rsid w:val="00A14676"/>
    <w:rsid w:val="00A155E4"/>
    <w:rsid w:val="00A163C3"/>
    <w:rsid w:val="00A3213F"/>
    <w:rsid w:val="00A40A48"/>
    <w:rsid w:val="00A50163"/>
    <w:rsid w:val="00A52503"/>
    <w:rsid w:val="00A55A4A"/>
    <w:rsid w:val="00A66A9F"/>
    <w:rsid w:val="00A73FF1"/>
    <w:rsid w:val="00A778F6"/>
    <w:rsid w:val="00A82956"/>
    <w:rsid w:val="00A82CDB"/>
    <w:rsid w:val="00A9651B"/>
    <w:rsid w:val="00A965EB"/>
    <w:rsid w:val="00A971C8"/>
    <w:rsid w:val="00AA02EE"/>
    <w:rsid w:val="00AA10BC"/>
    <w:rsid w:val="00AA215F"/>
    <w:rsid w:val="00AA2998"/>
    <w:rsid w:val="00AA3DA4"/>
    <w:rsid w:val="00AB024F"/>
    <w:rsid w:val="00AB3D69"/>
    <w:rsid w:val="00AC2930"/>
    <w:rsid w:val="00AC5FB4"/>
    <w:rsid w:val="00AD4060"/>
    <w:rsid w:val="00AE422F"/>
    <w:rsid w:val="00AE59BB"/>
    <w:rsid w:val="00B007C1"/>
    <w:rsid w:val="00B029E8"/>
    <w:rsid w:val="00B03965"/>
    <w:rsid w:val="00B046D8"/>
    <w:rsid w:val="00B057E3"/>
    <w:rsid w:val="00B1791B"/>
    <w:rsid w:val="00B2551E"/>
    <w:rsid w:val="00B3123D"/>
    <w:rsid w:val="00B37C33"/>
    <w:rsid w:val="00B42C59"/>
    <w:rsid w:val="00B43723"/>
    <w:rsid w:val="00B45AD1"/>
    <w:rsid w:val="00B51B4A"/>
    <w:rsid w:val="00B53A03"/>
    <w:rsid w:val="00B53F60"/>
    <w:rsid w:val="00B64ECF"/>
    <w:rsid w:val="00B65AE4"/>
    <w:rsid w:val="00B6715C"/>
    <w:rsid w:val="00B673B6"/>
    <w:rsid w:val="00B67A4A"/>
    <w:rsid w:val="00B75FB9"/>
    <w:rsid w:val="00B77183"/>
    <w:rsid w:val="00B850A2"/>
    <w:rsid w:val="00B85462"/>
    <w:rsid w:val="00B86300"/>
    <w:rsid w:val="00BA2AED"/>
    <w:rsid w:val="00BB7A1D"/>
    <w:rsid w:val="00BB7F9D"/>
    <w:rsid w:val="00BC2F77"/>
    <w:rsid w:val="00BD3BFC"/>
    <w:rsid w:val="00BD4639"/>
    <w:rsid w:val="00BD7D7C"/>
    <w:rsid w:val="00BE3B3D"/>
    <w:rsid w:val="00BE3DE6"/>
    <w:rsid w:val="00BE486A"/>
    <w:rsid w:val="00BF0011"/>
    <w:rsid w:val="00BF5308"/>
    <w:rsid w:val="00C135BC"/>
    <w:rsid w:val="00C2469E"/>
    <w:rsid w:val="00C27EE3"/>
    <w:rsid w:val="00C3639A"/>
    <w:rsid w:val="00C37A07"/>
    <w:rsid w:val="00C41A90"/>
    <w:rsid w:val="00C54256"/>
    <w:rsid w:val="00C556D8"/>
    <w:rsid w:val="00C641C0"/>
    <w:rsid w:val="00C75B05"/>
    <w:rsid w:val="00C75D87"/>
    <w:rsid w:val="00C81CB1"/>
    <w:rsid w:val="00C86347"/>
    <w:rsid w:val="00C926DC"/>
    <w:rsid w:val="00C97E67"/>
    <w:rsid w:val="00CA3ACE"/>
    <w:rsid w:val="00CA3AFA"/>
    <w:rsid w:val="00CA61DB"/>
    <w:rsid w:val="00CB0C68"/>
    <w:rsid w:val="00CC0894"/>
    <w:rsid w:val="00CC5E11"/>
    <w:rsid w:val="00CC619D"/>
    <w:rsid w:val="00CD30A3"/>
    <w:rsid w:val="00CD63A4"/>
    <w:rsid w:val="00CE0599"/>
    <w:rsid w:val="00CE2C37"/>
    <w:rsid w:val="00CE438C"/>
    <w:rsid w:val="00CE522C"/>
    <w:rsid w:val="00D00194"/>
    <w:rsid w:val="00D070D4"/>
    <w:rsid w:val="00D07637"/>
    <w:rsid w:val="00D12A6B"/>
    <w:rsid w:val="00D15E35"/>
    <w:rsid w:val="00D3393A"/>
    <w:rsid w:val="00D33DBF"/>
    <w:rsid w:val="00D36BE3"/>
    <w:rsid w:val="00D4305F"/>
    <w:rsid w:val="00D4393B"/>
    <w:rsid w:val="00D45523"/>
    <w:rsid w:val="00D46540"/>
    <w:rsid w:val="00D51215"/>
    <w:rsid w:val="00D52F84"/>
    <w:rsid w:val="00D554C9"/>
    <w:rsid w:val="00D639E7"/>
    <w:rsid w:val="00D67CDD"/>
    <w:rsid w:val="00D86468"/>
    <w:rsid w:val="00D92E0C"/>
    <w:rsid w:val="00DA00B0"/>
    <w:rsid w:val="00DA3082"/>
    <w:rsid w:val="00DA3100"/>
    <w:rsid w:val="00DA5ADB"/>
    <w:rsid w:val="00DB0BE0"/>
    <w:rsid w:val="00DB2616"/>
    <w:rsid w:val="00DB5591"/>
    <w:rsid w:val="00DB5C52"/>
    <w:rsid w:val="00DC22EA"/>
    <w:rsid w:val="00DE2736"/>
    <w:rsid w:val="00DE6435"/>
    <w:rsid w:val="00DF44F7"/>
    <w:rsid w:val="00DF7404"/>
    <w:rsid w:val="00E01651"/>
    <w:rsid w:val="00E032B2"/>
    <w:rsid w:val="00E03A92"/>
    <w:rsid w:val="00E03B89"/>
    <w:rsid w:val="00E102A2"/>
    <w:rsid w:val="00E153E1"/>
    <w:rsid w:val="00E22F74"/>
    <w:rsid w:val="00E23ACC"/>
    <w:rsid w:val="00E340F7"/>
    <w:rsid w:val="00E361FE"/>
    <w:rsid w:val="00E425DB"/>
    <w:rsid w:val="00E42D4B"/>
    <w:rsid w:val="00E44FC0"/>
    <w:rsid w:val="00E45FED"/>
    <w:rsid w:val="00E54A12"/>
    <w:rsid w:val="00E67F34"/>
    <w:rsid w:val="00E73820"/>
    <w:rsid w:val="00E8150B"/>
    <w:rsid w:val="00E826E1"/>
    <w:rsid w:val="00E846FD"/>
    <w:rsid w:val="00E95675"/>
    <w:rsid w:val="00EA33D7"/>
    <w:rsid w:val="00EA676A"/>
    <w:rsid w:val="00EA68C5"/>
    <w:rsid w:val="00EB0287"/>
    <w:rsid w:val="00EB0CA9"/>
    <w:rsid w:val="00EB2B5B"/>
    <w:rsid w:val="00EB7F62"/>
    <w:rsid w:val="00EC53F8"/>
    <w:rsid w:val="00ED0165"/>
    <w:rsid w:val="00ED6593"/>
    <w:rsid w:val="00EE13FB"/>
    <w:rsid w:val="00EE3E9B"/>
    <w:rsid w:val="00EE53E8"/>
    <w:rsid w:val="00EE5A6D"/>
    <w:rsid w:val="00EF1CEE"/>
    <w:rsid w:val="00EF7944"/>
    <w:rsid w:val="00F00805"/>
    <w:rsid w:val="00F00BCB"/>
    <w:rsid w:val="00F0371B"/>
    <w:rsid w:val="00F03D96"/>
    <w:rsid w:val="00F16940"/>
    <w:rsid w:val="00F2038E"/>
    <w:rsid w:val="00F4066C"/>
    <w:rsid w:val="00F41E35"/>
    <w:rsid w:val="00F456B6"/>
    <w:rsid w:val="00F500CA"/>
    <w:rsid w:val="00F50648"/>
    <w:rsid w:val="00F543A5"/>
    <w:rsid w:val="00F562F5"/>
    <w:rsid w:val="00F572AB"/>
    <w:rsid w:val="00F621AC"/>
    <w:rsid w:val="00F66276"/>
    <w:rsid w:val="00F74896"/>
    <w:rsid w:val="00F80A7D"/>
    <w:rsid w:val="00F9483C"/>
    <w:rsid w:val="00FA18B0"/>
    <w:rsid w:val="00FA56E9"/>
    <w:rsid w:val="00FA5B2F"/>
    <w:rsid w:val="00FA5D78"/>
    <w:rsid w:val="00FB13A7"/>
    <w:rsid w:val="00FC2057"/>
    <w:rsid w:val="00FD2B81"/>
    <w:rsid w:val="00FD3887"/>
    <w:rsid w:val="00FD6783"/>
    <w:rsid w:val="00FD7D89"/>
    <w:rsid w:val="01216B51"/>
    <w:rsid w:val="11F4B433"/>
    <w:rsid w:val="16C82556"/>
    <w:rsid w:val="2E28253A"/>
    <w:rsid w:val="3B381E66"/>
    <w:rsid w:val="3D6DC9C6"/>
    <w:rsid w:val="417DD74C"/>
    <w:rsid w:val="4FEC45AA"/>
    <w:rsid w:val="50DF4076"/>
    <w:rsid w:val="5F998794"/>
    <w:rsid w:val="698AC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9B62603"/>
  <w15:docId w15:val="{730B4A9A-24BC-48F2-BC22-C03910058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2814"/>
    <w:rPr>
      <w:rFonts w:ascii="Cambria" w:eastAsia="MS Mincho" w:hAnsi="Cambria" w:cs="Times New Roman"/>
    </w:rPr>
  </w:style>
  <w:style w:type="paragraph" w:styleId="Heading2">
    <w:name w:val="heading 2"/>
    <w:basedOn w:val="Normal"/>
    <w:link w:val="Heading2Char"/>
    <w:uiPriority w:val="9"/>
    <w:qFormat/>
    <w:rsid w:val="007B6354"/>
    <w:pPr>
      <w:spacing w:before="100" w:beforeAutospacing="1" w:after="100" w:afterAutospacing="1"/>
      <w:outlineLvl w:val="1"/>
    </w:pPr>
    <w:rPr>
      <w:rFonts w:ascii="Times New Roman" w:eastAsia="Times New Roman" w:hAnsi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62814"/>
    <w:rPr>
      <w:rFonts w:ascii="Calibri" w:eastAsia="Calibri" w:hAnsi="Calibri" w:cs="Times New Roman"/>
      <w:sz w:val="22"/>
      <w:szCs w:val="22"/>
    </w:rPr>
  </w:style>
  <w:style w:type="paragraph" w:styleId="ListParagraph">
    <w:name w:val="List Paragraph"/>
    <w:basedOn w:val="Normal"/>
    <w:uiPriority w:val="34"/>
    <w:qFormat/>
    <w:rsid w:val="00214491"/>
    <w:pPr>
      <w:ind w:left="720"/>
      <w:contextualSpacing/>
    </w:pPr>
    <w:rPr>
      <w:rFonts w:ascii="Times New Roman" w:eastAsiaTheme="minorEastAsia" w:hAnsi="Times New Roman" w:cstheme="minorBidi"/>
    </w:rPr>
  </w:style>
  <w:style w:type="paragraph" w:styleId="Header">
    <w:name w:val="header"/>
    <w:basedOn w:val="Normal"/>
    <w:link w:val="HeaderChar"/>
    <w:uiPriority w:val="99"/>
    <w:unhideWhenUsed/>
    <w:rsid w:val="0077179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71795"/>
    <w:rPr>
      <w:rFonts w:ascii="Cambria" w:eastAsia="MS Mincho" w:hAnsi="Cambria" w:cs="Times New Roman"/>
    </w:rPr>
  </w:style>
  <w:style w:type="paragraph" w:styleId="Footer">
    <w:name w:val="footer"/>
    <w:basedOn w:val="Normal"/>
    <w:link w:val="FooterChar"/>
    <w:uiPriority w:val="99"/>
    <w:unhideWhenUsed/>
    <w:rsid w:val="0077179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71795"/>
    <w:rPr>
      <w:rFonts w:ascii="Cambria" w:eastAsia="MS Mincho" w:hAnsi="Cambria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179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1795"/>
    <w:rPr>
      <w:rFonts w:ascii="Tahoma" w:eastAsia="MS Mincho" w:hAnsi="Tahoma" w:cs="Tahoma"/>
      <w:sz w:val="16"/>
      <w:szCs w:val="16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930A44"/>
    <w:rPr>
      <w:rFonts w:ascii="Calibri" w:eastAsiaTheme="minorHAns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930A44"/>
    <w:rPr>
      <w:rFonts w:ascii="Calibri" w:eastAsiaTheme="minorHAnsi" w:hAnsi="Calibri"/>
      <w:sz w:val="22"/>
      <w:szCs w:val="21"/>
    </w:rPr>
  </w:style>
  <w:style w:type="character" w:customStyle="1" w:styleId="Heading2Char">
    <w:name w:val="Heading 2 Char"/>
    <w:basedOn w:val="DefaultParagraphFont"/>
    <w:link w:val="Heading2"/>
    <w:uiPriority w:val="9"/>
    <w:rsid w:val="007B6354"/>
    <w:rPr>
      <w:rFonts w:eastAsia="Times New Roman" w:cs="Times New Roman"/>
      <w:b/>
      <w:bCs/>
      <w:sz w:val="36"/>
      <w:szCs w:val="36"/>
    </w:rPr>
  </w:style>
  <w:style w:type="character" w:styleId="Hyperlink">
    <w:name w:val="Hyperlink"/>
    <w:basedOn w:val="DefaultParagraphFont"/>
    <w:uiPriority w:val="99"/>
    <w:unhideWhenUsed/>
    <w:rsid w:val="00A163C3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A40A48"/>
    <w:pPr>
      <w:spacing w:before="100" w:beforeAutospacing="1" w:after="100" w:afterAutospacing="1"/>
    </w:pPr>
    <w:rPr>
      <w:rFonts w:ascii="Times New Roman" w:eastAsia="Times New Roman" w:hAnsi="Times New Roman"/>
    </w:rPr>
  </w:style>
  <w:style w:type="character" w:styleId="Strong">
    <w:name w:val="Strong"/>
    <w:basedOn w:val="DefaultParagraphFont"/>
    <w:uiPriority w:val="22"/>
    <w:qFormat/>
    <w:rsid w:val="009A1A2F"/>
    <w:rPr>
      <w:b/>
      <w:bCs/>
    </w:rPr>
  </w:style>
  <w:style w:type="paragraph" w:customStyle="1" w:styleId="Default">
    <w:name w:val="Default"/>
    <w:rsid w:val="004610AB"/>
    <w:pPr>
      <w:autoSpaceDE w:val="0"/>
      <w:autoSpaceDN w:val="0"/>
      <w:adjustRightInd w:val="0"/>
    </w:pPr>
    <w:rPr>
      <w:rFonts w:cs="Times New Roman"/>
      <w:color w:val="000000"/>
    </w:rPr>
  </w:style>
  <w:style w:type="character" w:styleId="FollowedHyperlink">
    <w:name w:val="FollowedHyperlink"/>
    <w:basedOn w:val="DefaultParagraphFont"/>
    <w:uiPriority w:val="99"/>
    <w:semiHidden/>
    <w:unhideWhenUsed/>
    <w:rsid w:val="00210B58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10B58"/>
    <w:rPr>
      <w:color w:val="605E5C"/>
      <w:shd w:val="clear" w:color="auto" w:fill="E1DFDD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B6715C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B6715C"/>
    <w:rPr>
      <w:rFonts w:ascii="Cambria" w:eastAsia="MS Mincho" w:hAnsi="Cambria" w:cs="Times New Roman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B6715C"/>
    <w:rPr>
      <w:vertAlign w:val="superscript"/>
    </w:r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65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47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664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450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771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0522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168644">
                              <w:marLeft w:val="15"/>
                              <w:marRight w:val="1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2547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27267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35596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57522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94073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68062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728558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809787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13699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75843918">
                                                                      <w:marLeft w:val="40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564390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9973578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6858635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170154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1898528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1412838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8566394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single" w:sz="12" w:space="8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315890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8872658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13626328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1775652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04809295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90101826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17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1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89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7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74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352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2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4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8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8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26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9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4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4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97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14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598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778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451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51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79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847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316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741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55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808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767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csuci-my.sharepoint.com/personal/andrea_skinner_csuci_edu/_layouts/15/onedrive.aspx?id=%2Fpersonal%2Fandrea%5Fskinner%5Fcsuci%5Fedu%2FDocuments%2FCurriculum%2FNew%20Program%20forms%20%2D%20proposal%2FNew%20Programs%20sent%20to%20Senate%2FBA%20Black%20Studies%2FFinal&amp;ct=1742766911713&amp;or=OWA%2DNT%2DMail&amp;cid=c2a71db3%2D196c%2Dea3c%2Da98a%2Dcca8a1fe849f&amp;ga=1&amp;LOF=1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hyperlink" Target="https://csuci.zoom.us/j/81836938613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F8253026F24E24F97E1D5D8BE111B9A" ma:contentTypeVersion="3" ma:contentTypeDescription="Create a new document." ma:contentTypeScope="" ma:versionID="bdca8fbe6444ce9c96e927fc14112704">
  <xsd:schema xmlns:xsd="http://www.w3.org/2001/XMLSchema" xmlns:xs="http://www.w3.org/2001/XMLSchema" xmlns:p="http://schemas.microsoft.com/office/2006/metadata/properties" xmlns:ns2="3d8c70e7-b73d-4535-b94f-e0ba67e78649" targetNamespace="http://schemas.microsoft.com/office/2006/metadata/properties" ma:root="true" ma:fieldsID="a67930b5f36bb934bc6128d5ac4b6ffe" ns2:_="">
    <xsd:import namespace="3d8c70e7-b73d-4535-b94f-e0ba67e7864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8c70e7-b73d-4535-b94f-e0ba67e7864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16246A2-6FFA-4F08-91F2-839A8F856C6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42E63E5-D743-4E1F-906C-664A71E8501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DB9377D-1992-43AD-80AE-500F6CD4A0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d8c70e7-b73d-4535-b94f-e0ba67e786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244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CSU Channel Islands</Company>
  <LinksUpToDate>false</LinksUpToDate>
  <CharactersWithSpaces>1638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Miller, Jason</dc:creator>
  <cp:keywords/>
  <dc:description/>
  <cp:lastModifiedBy>Smith, Christina</cp:lastModifiedBy>
  <cp:revision>3</cp:revision>
  <cp:lastPrinted>2024-03-04T21:23:00Z</cp:lastPrinted>
  <dcterms:created xsi:type="dcterms:W3CDTF">2025-04-10T15:57:00Z</dcterms:created>
  <dcterms:modified xsi:type="dcterms:W3CDTF">2025-04-10T19:18:00Z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0x0101003F8253026F24E24F97E1D5D8BE111B9A</vt:lpwstr>
  </property>
</Properties>
</file>