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8531" w14:textId="77777777" w:rsidR="00307E15" w:rsidRDefault="00307E15" w:rsidP="00307E15">
      <w:pPr>
        <w:rPr>
          <w:rFonts w:asciiTheme="majorHAnsi" w:hAnsiTheme="majorHAnsi" w:cstheme="majorHAnsi"/>
          <w:sz w:val="26"/>
          <w:szCs w:val="26"/>
        </w:rPr>
      </w:pPr>
    </w:p>
    <w:p w14:paraId="4CEC8821" w14:textId="77777777" w:rsidR="00AA11D8" w:rsidRPr="006C318A" w:rsidRDefault="00AA11D8" w:rsidP="00AA11D8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92F2538" w14:textId="77777777" w:rsidR="00AA11D8" w:rsidRPr="006C318A" w:rsidRDefault="00AA11D8" w:rsidP="00AA11D8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10B396E9" w14:textId="77777777" w:rsidR="00AA11D8" w:rsidRPr="006C318A" w:rsidRDefault="00AA11D8" w:rsidP="00AA11D8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54B119A6" w14:textId="067FFD76" w:rsidR="00AA11D8" w:rsidRPr="006C318A" w:rsidRDefault="00F66C2B" w:rsidP="00AA11D8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="00AA11D8" w:rsidRPr="006C318A">
        <w:rPr>
          <w:rFonts w:asciiTheme="majorHAnsi" w:hAnsiTheme="majorHAnsi" w:cstheme="majorHAnsi"/>
          <w:color w:val="000000" w:themeColor="text1"/>
        </w:rPr>
        <w:t xml:space="preserve">day, </w:t>
      </w:r>
      <w:r>
        <w:rPr>
          <w:rFonts w:asciiTheme="majorHAnsi" w:hAnsiTheme="majorHAnsi" w:cstheme="majorHAnsi"/>
          <w:color w:val="000000" w:themeColor="text1"/>
        </w:rPr>
        <w:t>February 9</w:t>
      </w:r>
      <w:r w:rsidR="00AA11D8">
        <w:rPr>
          <w:rFonts w:asciiTheme="majorHAnsi" w:hAnsiTheme="majorHAnsi" w:cstheme="majorHAnsi"/>
          <w:color w:val="000000" w:themeColor="text1"/>
        </w:rPr>
        <w:t>, 2025</w:t>
      </w:r>
    </w:p>
    <w:p w14:paraId="2931C734" w14:textId="4411058D" w:rsidR="00AA11D8" w:rsidRDefault="00F66C2B" w:rsidP="00AA11D8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="00AA11D8"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="00AA11D8"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="00AA11D8"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="00AA11D8"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>a</w:t>
      </w:r>
      <w:r w:rsidR="00AA11D8" w:rsidRPr="006C318A">
        <w:rPr>
          <w:rFonts w:asciiTheme="majorHAnsi" w:hAnsiTheme="majorHAnsi" w:cstheme="majorHAnsi"/>
          <w:color w:val="000000" w:themeColor="text1"/>
        </w:rPr>
        <w:t>m</w:t>
      </w:r>
      <w:r w:rsidR="00AA11D8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1051A984" w14:textId="35CD8985" w:rsidR="00AA11D8" w:rsidRDefault="00F66C2B" w:rsidP="00F66C2B">
      <w:pPr>
        <w:jc w:val="center"/>
        <w:rPr>
          <w:rFonts w:ascii="Segoe UI" w:hAnsi="Segoe UI" w:cs="Segoe UI"/>
          <w:color w:val="0A3E59"/>
          <w:sz w:val="21"/>
          <w:szCs w:val="21"/>
          <w:u w:val="single"/>
          <w:shd w:val="clear" w:color="auto" w:fill="FFFFFF"/>
        </w:rPr>
      </w:pPr>
      <w:hyperlink r:id="rId10" w:history="1">
        <w:r w:rsidRPr="00D558D3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https://csuci.zoom.us/j/86736237362</w:t>
        </w:r>
      </w:hyperlink>
    </w:p>
    <w:p w14:paraId="05E004A2" w14:textId="77777777" w:rsidR="00F66C2B" w:rsidRDefault="00F66C2B" w:rsidP="00F66C2B">
      <w:pPr>
        <w:jc w:val="center"/>
        <w:rPr>
          <w:rFonts w:asciiTheme="majorHAnsi" w:hAnsiTheme="majorHAnsi" w:cstheme="majorHAnsi"/>
          <w:sz w:val="26"/>
          <w:szCs w:val="26"/>
        </w:rPr>
      </w:pPr>
    </w:p>
    <w:p w14:paraId="27E0F9E8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7CE001A9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3C6FCDBD" w14:textId="5D33C60A" w:rsidR="00F66C2B" w:rsidRDefault="00F66C2B" w:rsidP="00F66C2B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Including Information RE: Promise Program</w:t>
      </w:r>
    </w:p>
    <w:p w14:paraId="38AC9C11" w14:textId="77777777" w:rsidR="00AA11D8" w:rsidRPr="00B271D0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0EC12C3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7C37C8EB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Presentations</w:t>
      </w:r>
    </w:p>
    <w:p w14:paraId="0323D7B6" w14:textId="2C23A136" w:rsidR="00AA11D8" w:rsidRDefault="00F66C2B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Enrollment Status Update (Dr. FT, Interim AVP of EM)</w:t>
      </w:r>
    </w:p>
    <w:p w14:paraId="20D80161" w14:textId="438B9DD3" w:rsidR="00F66C2B" w:rsidRDefault="00F66C2B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Learning Communities (Dr. Leslie Abell and Susan Lefevre)</w:t>
      </w:r>
    </w:p>
    <w:p w14:paraId="31BBC274" w14:textId="0F31CE60" w:rsidR="005529D1" w:rsidRDefault="005529D1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ITRQ Answers on Library and CC degrees (Dr. Lina Neto)</w:t>
      </w:r>
    </w:p>
    <w:p w14:paraId="08BBD942" w14:textId="5CA59E8A" w:rsidR="007042A3" w:rsidRDefault="007042A3" w:rsidP="007042A3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</w:t>
      </w:r>
    </w:p>
    <w:p w14:paraId="111709A8" w14:textId="081E2D48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3BDA2FC6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3C67A32F" w14:textId="77777777" w:rsidR="00AA11D8" w:rsidRPr="00622875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EEC1D42" w14:textId="77777777" w:rsidR="00AA11D8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732B6F59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645BABA1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2BD43AE6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07E44341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AF4C2D8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7AE3B514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0CA6AD97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715E2DEE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4514E684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4DDC34BD" w14:textId="77777777" w:rsidR="00AA11D8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3E007E3" w14:textId="77777777" w:rsidR="00AA11D8" w:rsidRPr="00B271D0" w:rsidRDefault="00AA11D8" w:rsidP="00AA11D8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149B3F0C" w14:textId="77777777" w:rsidR="00AA11D8" w:rsidRPr="00D11280" w:rsidRDefault="00AA11D8" w:rsidP="00AA11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20FA" w14:textId="77777777" w:rsidR="00753F95" w:rsidRDefault="00753F95" w:rsidP="00771795">
      <w:r>
        <w:separator/>
      </w:r>
    </w:p>
  </w:endnote>
  <w:endnote w:type="continuationSeparator" w:id="0">
    <w:p w14:paraId="4465A7E4" w14:textId="77777777" w:rsidR="00753F95" w:rsidRDefault="00753F9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5D9C" w14:textId="77777777" w:rsidR="00753F95" w:rsidRDefault="00753F95" w:rsidP="00771795">
      <w:r>
        <w:separator/>
      </w:r>
    </w:p>
  </w:footnote>
  <w:footnote w:type="continuationSeparator" w:id="0">
    <w:p w14:paraId="0AB0745E" w14:textId="77777777" w:rsidR="00753F95" w:rsidRDefault="00753F9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363B1"/>
    <w:rsid w:val="00046576"/>
    <w:rsid w:val="00047A24"/>
    <w:rsid w:val="00050F85"/>
    <w:rsid w:val="00067E9A"/>
    <w:rsid w:val="000724BC"/>
    <w:rsid w:val="000759F0"/>
    <w:rsid w:val="00075A53"/>
    <w:rsid w:val="00081170"/>
    <w:rsid w:val="000827D5"/>
    <w:rsid w:val="000854FD"/>
    <w:rsid w:val="000909AD"/>
    <w:rsid w:val="00090C4F"/>
    <w:rsid w:val="000916CC"/>
    <w:rsid w:val="00093BDA"/>
    <w:rsid w:val="000A3659"/>
    <w:rsid w:val="000A5977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113F"/>
    <w:rsid w:val="00102896"/>
    <w:rsid w:val="00104496"/>
    <w:rsid w:val="00111B00"/>
    <w:rsid w:val="00121875"/>
    <w:rsid w:val="00124A4B"/>
    <w:rsid w:val="00125BB2"/>
    <w:rsid w:val="0012646E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A3AFE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33D"/>
    <w:rsid w:val="00211F7E"/>
    <w:rsid w:val="00214491"/>
    <w:rsid w:val="00226C49"/>
    <w:rsid w:val="00233594"/>
    <w:rsid w:val="00233DC6"/>
    <w:rsid w:val="0023768D"/>
    <w:rsid w:val="00237B35"/>
    <w:rsid w:val="00240098"/>
    <w:rsid w:val="00243E45"/>
    <w:rsid w:val="002562D4"/>
    <w:rsid w:val="0025641F"/>
    <w:rsid w:val="002608D8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A9"/>
    <w:rsid w:val="005039AA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29D1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06F10"/>
    <w:rsid w:val="006105EB"/>
    <w:rsid w:val="00627B4E"/>
    <w:rsid w:val="00633954"/>
    <w:rsid w:val="00633EA8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42A3"/>
    <w:rsid w:val="007077F8"/>
    <w:rsid w:val="007208A2"/>
    <w:rsid w:val="007444CA"/>
    <w:rsid w:val="00744FEB"/>
    <w:rsid w:val="00753F95"/>
    <w:rsid w:val="00761C9F"/>
    <w:rsid w:val="00762C2C"/>
    <w:rsid w:val="00771795"/>
    <w:rsid w:val="00771B92"/>
    <w:rsid w:val="007721CF"/>
    <w:rsid w:val="0078062C"/>
    <w:rsid w:val="00781013"/>
    <w:rsid w:val="00782E2F"/>
    <w:rsid w:val="0078355A"/>
    <w:rsid w:val="00786B0C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414A"/>
    <w:rsid w:val="008C536A"/>
    <w:rsid w:val="008C730A"/>
    <w:rsid w:val="008E3757"/>
    <w:rsid w:val="008F3426"/>
    <w:rsid w:val="009035ED"/>
    <w:rsid w:val="009042CB"/>
    <w:rsid w:val="00907D6D"/>
    <w:rsid w:val="00912015"/>
    <w:rsid w:val="0091427A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B6A7B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18B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11D8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AAE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22AE"/>
    <w:rsid w:val="00E340F7"/>
    <w:rsid w:val="00E361FE"/>
    <w:rsid w:val="00E425DB"/>
    <w:rsid w:val="00E42D4B"/>
    <w:rsid w:val="00E43A3E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4913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66C2B"/>
    <w:rsid w:val="00F74896"/>
    <w:rsid w:val="00F80A7D"/>
    <w:rsid w:val="00F9483C"/>
    <w:rsid w:val="00F957BB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67362373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3</cp:revision>
  <cp:lastPrinted>2024-03-04T21:23:00Z</cp:lastPrinted>
  <dcterms:created xsi:type="dcterms:W3CDTF">2026-02-05T04:44:00Z</dcterms:created>
  <dcterms:modified xsi:type="dcterms:W3CDTF">2026-02-05T18:29:00Z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