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C62D5" w14:textId="77777777" w:rsidR="00E87F31" w:rsidRDefault="002E1B7F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GE SLO 5.4 - Understand the potential limits of scientific endeavors and the value systems and ethics associated with human inquiry.</w:t>
      </w:r>
    </w:p>
    <w:p w14:paraId="107C62F7" w14:textId="77777777" w:rsidR="00E87F31" w:rsidRDefault="00E87F31">
      <w:pPr>
        <w:rPr>
          <w:rFonts w:ascii="Calibri" w:eastAsia="Calibri" w:hAnsi="Calibri" w:cs="Calibri"/>
          <w:b/>
          <w:sz w:val="28"/>
          <w:szCs w:val="28"/>
        </w:rPr>
      </w:pPr>
    </w:p>
    <w:sdt>
      <w:sdtPr>
        <w:tag w:val="goog_rdk_3"/>
        <w:id w:val="822858384"/>
        <w:lock w:val="contentLocked"/>
      </w:sdtPr>
      <w:sdtEndPr/>
      <w:sdtContent>
        <w:tbl>
          <w:tblPr>
            <w:tblStyle w:val="a0"/>
            <w:tblW w:w="1440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880"/>
            <w:gridCol w:w="2880"/>
            <w:gridCol w:w="2880"/>
            <w:gridCol w:w="2880"/>
            <w:gridCol w:w="2880"/>
          </w:tblGrid>
          <w:tr w:rsidR="00E87F31" w14:paraId="107C62FD" w14:textId="77777777"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2F8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Criteria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2F9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1 - Beginning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2FA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2 - Developing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2FB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3 - Proficient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2FC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4 - Advanced</w:t>
                </w:r>
              </w:p>
            </w:tc>
          </w:tr>
          <w:tr w:rsidR="00E87F31" w14:paraId="107C6303" w14:textId="77777777"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2FE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Recognition of Scientific Limits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2FF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Struggles to identify or explain limitations of science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0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Acknowledges some limitations but lacks depth or clear examples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1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Identifies key limitations with relevant examples and reasonable understanding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2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Clearly articulates multiple limitations of science with insightful examples and deep understanding</w:t>
                </w:r>
              </w:p>
            </w:tc>
          </w:tr>
          <w:tr w:rsidR="00E87F31" w14:paraId="107C6309" w14:textId="77777777"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4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Understanding of Ethical Considerations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5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Limited or no understanding of ethical concerns related to scientific inquiry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6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Identifies some ethical issues but lacks depth or application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7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Discusses ethical concerns with reasonable understanding and examples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8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Demonstrates deep analysis of ethical issues, considering broader societal implications</w:t>
                </w:r>
              </w:p>
            </w:tc>
          </w:tr>
          <w:tr w:rsidR="00E87F31" w14:paraId="107C630F" w14:textId="77777777"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A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Integration of Value Systems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B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Minimal or no recognition of how values shape scientific inquiry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C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Identifies some connections between science and value systems but lacks depth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D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Clearly explains how value systems influence scientific pursuits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0E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Insightfully evaluates the interplay between scientific inquiry and human values, considering diverse perspectives</w:t>
                </w:r>
              </w:p>
            </w:tc>
          </w:tr>
          <w:tr w:rsidR="00E87F31" w14:paraId="107C6315" w14:textId="77777777"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10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b/>
                    <w:sz w:val="24"/>
                    <w:szCs w:val="24"/>
                  </w:rPr>
                  <w:t>Use of Evidence, Examples, and Real-World Application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11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Minimal or no supporting evidence; limited or no connection to real-world applications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12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Uses limited evidence, some of which may be unclear or not fully relevant; attempts to relate scientific and ethical limits to real-world issues but lacks depth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13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Provides evidence, but lacks diversity or depth; makes clear connections between scientific and ethical considerations in real-world scenarios</w:t>
                </w:r>
              </w:p>
            </w:tc>
            <w:tc>
              <w:tcPr>
                <w:tcW w:w="288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7C6314" w14:textId="77777777" w:rsidR="00E87F31" w:rsidRDefault="002E1B7F">
                <w:pPr>
                  <w:widowControl w:val="0"/>
                  <w:spacing w:after="0" w:line="240" w:lineRule="auto"/>
                  <w:rPr>
                    <w:rFonts w:ascii="Calibri" w:eastAsia="Calibri" w:hAnsi="Calibri" w:cs="Calibri"/>
                    <w:sz w:val="24"/>
                    <w:szCs w:val="24"/>
                  </w:rPr>
                </w:pPr>
                <w:r>
                  <w:rPr>
                    <w:rFonts w:ascii="Calibri" w:eastAsia="Calibri" w:hAnsi="Calibri" w:cs="Calibri"/>
                    <w:sz w:val="24"/>
                    <w:szCs w:val="24"/>
                  </w:rPr>
                  <w:t>Supports claims with strong, diverse evidence from credible sources; effectively connects scientific limits and ethical considerations to real-world situations with insightful reflection</w:t>
                </w:r>
              </w:p>
            </w:tc>
          </w:tr>
        </w:tbl>
      </w:sdtContent>
    </w:sdt>
    <w:p w14:paraId="107C6317" w14:textId="354CAC86" w:rsidR="00E87F31" w:rsidRDefault="00886A19">
      <w:pPr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(updated September 2025)</w:t>
      </w:r>
    </w:p>
    <w:sectPr w:rsidR="00E87F31"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64C6E46-7E29-4CEF-9CAD-B2FCE532DACC}"/>
    <w:embedItalic r:id="rId2" w:fontKey="{22AA36D4-EB62-4C7A-B5EF-4D901E4FB88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3" w:fontKey="{98B67ED5-005B-433F-AD46-82BACB7C560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39EBEED0-8300-447E-87C5-3A1A01152DE7}"/>
    <w:embedBold r:id="rId5" w:fontKey="{A442E366-7283-4554-BAAA-8636CCCB822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F31"/>
    <w:rsid w:val="002E1B7F"/>
    <w:rsid w:val="00886A19"/>
    <w:rsid w:val="00992531"/>
    <w:rsid w:val="00D34B7F"/>
    <w:rsid w:val="00E87F31"/>
    <w:rsid w:val="00F3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C62D5"/>
  <w15:docId w15:val="{A7181A0F-6D5C-4900-888A-DF4F100A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4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4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4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4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4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4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4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4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4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D4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D4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4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4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4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4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4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4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4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4A68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4D4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4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4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4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4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4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4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4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4A6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D4A68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pPr>
      <w:spacing w:after="0" w:line="240" w:lineRule="auto"/>
    </w:pPr>
    <w:rPr>
      <w:sz w:val="24"/>
      <w:szCs w:val="24"/>
    </w:rPr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0Pptx7DLLHaZnDMLCRFea5VNXQ==">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281</Words>
  <Characters>1605</Characters>
  <Application>Microsoft Office Word</Application>
  <DocSecurity>0</DocSecurity>
  <Lines>13</Lines>
  <Paragraphs>3</Paragraphs>
  <ScaleCrop>false</ScaleCrop>
  <Company>CSU Channel Islands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Alarcon, Ruben</dc:creator>
  <cp:lastModifiedBy>McHugh, Taryn</cp:lastModifiedBy>
  <cp:revision>4</cp:revision>
  <dcterms:created xsi:type="dcterms:W3CDTF">2025-04-03T21:29:00Z</dcterms:created>
  <dcterms:modified xsi:type="dcterms:W3CDTF">2025-09-17T17:46:00Z</dcterms:modified>
</cp:coreProperties>
</file>